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5267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sz w:val="4"/>
          <w:szCs w:val="4"/>
        </w:rPr>
      </w:pPr>
      <w:bookmarkStart w:id="0" w:name="_Hlk480337192"/>
      <w:bookmarkStart w:id="1" w:name="_GoBack"/>
      <w:bookmarkEnd w:id="0"/>
      <w:bookmarkEnd w:id="1"/>
    </w:p>
    <w:p w14:paraId="769E07A4" w14:textId="77777777" w:rsidR="00A36C43" w:rsidRDefault="00A36C43">
      <w:pPr>
        <w:pStyle w:val="Corpo"/>
        <w:jc w:val="both"/>
        <w:rPr>
          <w:rFonts w:ascii="Calibri" w:eastAsia="Calibri" w:hAnsi="Calibri" w:cs="Calibri"/>
          <w:b/>
          <w:bCs/>
          <w:sz w:val="4"/>
          <w:szCs w:val="4"/>
        </w:rPr>
      </w:pPr>
    </w:p>
    <w:p w14:paraId="279810B2" w14:textId="77777777" w:rsidR="00A36C43" w:rsidRDefault="00563295">
      <w:pPr>
        <w:pStyle w:val="Corpo"/>
        <w:numPr>
          <w:ilvl w:val="0"/>
          <w:numId w:val="2"/>
        </w:numPr>
        <w:shd w:val="clear" w:color="auto" w:fill="E6E6E6"/>
        <w:rPr>
          <w:sz w:val="22"/>
          <w:szCs w:val="22"/>
          <w:lang w:val="de-DE"/>
        </w:rPr>
        <w:sectPr w:rsidR="00A36C43">
          <w:headerReference w:type="default" r:id="rId7"/>
          <w:footerReference w:type="default" r:id="rId8"/>
          <w:pgSz w:w="11900" w:h="16840"/>
          <w:pgMar w:top="590" w:right="567" w:bottom="340" w:left="567" w:header="425" w:footer="276" w:gutter="0"/>
          <w:cols w:space="720"/>
        </w:sect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 INFORMA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ÇÕ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 xml:space="preserve">ES GERAIS                                                                                                      </w:t>
      </w:r>
    </w:p>
    <w:p w14:paraId="0FC548B8" w14:textId="77777777" w:rsidR="00A36C43" w:rsidRDefault="00563295">
      <w:pPr>
        <w:pStyle w:val="Corpo"/>
        <w:numPr>
          <w:ilvl w:val="1"/>
          <w:numId w:val="2"/>
        </w:numPr>
        <w:rPr>
          <w:rFonts w:ascii="Calibri" w:eastAsia="Calibri" w:hAnsi="Calibri" w:cs="Calibri"/>
          <w:b/>
          <w:bCs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Evento: Copa Carioca de Amadores &amp; Cavalos Novos </w:t>
      </w:r>
    </w:p>
    <w:p w14:paraId="1E837C55" w14:textId="77777777" w:rsidR="00A36C43" w:rsidRDefault="00563295">
      <w:pPr>
        <w:pStyle w:val="Corpo"/>
        <w:numPr>
          <w:ilvl w:val="1"/>
          <w:numId w:val="2"/>
        </w:numPr>
        <w:rPr>
          <w:rFonts w:ascii="Calibri" w:eastAsia="Calibri" w:hAnsi="Calibri" w:cs="Calibri"/>
          <w:b/>
          <w:bCs/>
          <w:color w:val="003300"/>
          <w:sz w:val="22"/>
          <w:szCs w:val="22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Etapa 1 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n-US"/>
        </w:rPr>
        <w:t xml:space="preserve">Paddock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–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CSE Concurso de Salto Estadual</w:t>
      </w:r>
    </w:p>
    <w:p w14:paraId="35459947" w14:textId="77777777" w:rsidR="00A36C43" w:rsidRDefault="00563295">
      <w:pPr>
        <w:pStyle w:val="Ttulo7"/>
        <w:jc w:val="left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Data: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20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21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de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julho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201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9</w:t>
      </w:r>
    </w:p>
    <w:p w14:paraId="4A160ECF" w14:textId="77777777" w:rsidR="00A36C43" w:rsidRDefault="00563295">
      <w:pPr>
        <w:pStyle w:val="Ttulo7"/>
        <w:jc w:val="left"/>
        <w:rPr>
          <w:rStyle w:val="Nenhum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Local: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Condomínio Equestre Paddock -  BR 040 Km 46,5 - Pedro do Rio - Petrópolis</w:t>
      </w:r>
    </w:p>
    <w:p w14:paraId="4B43091E" w14:textId="77777777" w:rsidR="00A36C43" w:rsidRDefault="00563295">
      <w:pPr>
        <w:pStyle w:val="Corpo"/>
        <w:numPr>
          <w:ilvl w:val="1"/>
          <w:numId w:val="2"/>
        </w:numPr>
        <w:rPr>
          <w:rFonts w:ascii="Calibri" w:eastAsia="Calibri" w:hAnsi="Calibri" w:cs="Calibri"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Organização da Etapa: </w:t>
      </w:r>
    </w:p>
    <w:p w14:paraId="65C1AFA5" w14:textId="77777777" w:rsidR="00A36C43" w:rsidRDefault="00563295">
      <w:pPr>
        <w:pStyle w:val="Corpo"/>
        <w:tabs>
          <w:tab w:val="left" w:pos="426"/>
        </w:tabs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de-DE"/>
        </w:rPr>
        <w:t xml:space="preserve">FEERJ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–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de-DE"/>
        </w:rPr>
        <w:t>Federa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ção Equestre Estado do Rio de Janeiro</w:t>
      </w:r>
    </w:p>
    <w:p w14:paraId="527C2E6C" w14:textId="77777777" w:rsidR="00A36C43" w:rsidRDefault="00563295">
      <w:pPr>
        <w:pStyle w:val="Corpo"/>
        <w:tabs>
          <w:tab w:val="left" w:pos="426"/>
        </w:tabs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Manege Sportiello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-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Erica Sportiello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(21)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98721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-7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929</w:t>
      </w:r>
    </w:p>
    <w:p w14:paraId="010DCB24" w14:textId="77777777" w:rsidR="00A36C43" w:rsidRDefault="00563295">
      <w:pPr>
        <w:pStyle w:val="Ttulo7"/>
        <w:jc w:val="left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s-ES_tradnl"/>
        </w:rPr>
        <w:t>Manege São Lourenço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 xml:space="preserve"> - Paulo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Figueira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 xml:space="preserve"> de Mello (24) 2221-2986 / (24) 98811-7488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ab/>
      </w:r>
    </w:p>
    <w:p w14:paraId="0936D8C2" w14:textId="77777777" w:rsidR="00A36C43" w:rsidRDefault="00563295">
      <w:pPr>
        <w:pStyle w:val="Corpo"/>
        <w:numPr>
          <w:ilvl w:val="1"/>
          <w:numId w:val="2"/>
        </w:numPr>
        <w:rPr>
          <w:rFonts w:ascii="Calibri" w:eastAsia="Calibri" w:hAnsi="Calibri" w:cs="Calibri"/>
          <w:b/>
          <w:bCs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Supervisão 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it-IT"/>
        </w:rPr>
        <w:t xml:space="preserve">cnica: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it-IT"/>
        </w:rPr>
        <w:tab/>
      </w:r>
    </w:p>
    <w:p w14:paraId="18263231" w14:textId="77777777" w:rsidR="00A36C43" w:rsidRDefault="00563295">
      <w:pPr>
        <w:pStyle w:val="Ttulo7"/>
        <w:jc w:val="left"/>
        <w:rPr>
          <w:rStyle w:val="Nenhum"/>
          <w:rFonts w:ascii="Calibri" w:eastAsia="Calibri" w:hAnsi="Calibri" w:cs="Calibri"/>
          <w:b/>
          <w:bCs/>
          <w:color w:val="003300"/>
          <w:sz w:val="20"/>
          <w:szCs w:val="20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FEERJ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Federação Equestre do Estado do Rio de Janeiro</w:t>
      </w:r>
    </w:p>
    <w:p w14:paraId="0C604B1F" w14:textId="77777777" w:rsidR="00A36C43" w:rsidRDefault="00563295">
      <w:pPr>
        <w:pStyle w:val="Ttulo7"/>
        <w:jc w:val="left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Rua Jardim Botânico nº 421 – RJ – Brasil – Cep 22.470-050 Telefones: (21) 2539 - 4602 / (21) 2286 - 3930</w:t>
      </w:r>
    </w:p>
    <w:p w14:paraId="652EA0C4" w14:textId="77777777" w:rsidR="00A36C43" w:rsidRDefault="00A36C43">
      <w:pPr>
        <w:pStyle w:val="Corpo"/>
      </w:pPr>
    </w:p>
    <w:p w14:paraId="48DA5FBF" w14:textId="77777777" w:rsidR="00A36C43" w:rsidRDefault="00563295">
      <w:pPr>
        <w:pStyle w:val="Corpo"/>
        <w:numPr>
          <w:ilvl w:val="1"/>
          <w:numId w:val="3"/>
        </w:numPr>
        <w:rPr>
          <w:rFonts w:ascii="Calibri" w:eastAsia="Calibri" w:hAnsi="Calibri" w:cs="Calibri"/>
          <w:color w:val="0066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Apoio: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</w:rPr>
        <w:t xml:space="preserve">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de-DE"/>
        </w:rPr>
        <w:t xml:space="preserve">FEERJ, Reiter Botas,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Manege Sportiello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nl-NL"/>
        </w:rPr>
        <w:t>, Manege 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ão Lourenç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 xml:space="preserve">o,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Minearte,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de-DE"/>
        </w:rPr>
        <w:t>Hotel Vale Real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, AD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 xml:space="preserve"> e Paddock.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</w:rPr>
        <w:t xml:space="preserve">  </w:t>
      </w:r>
    </w:p>
    <w:p w14:paraId="7C981121" w14:textId="77777777" w:rsidR="00A36C43" w:rsidRDefault="00563295">
      <w:pPr>
        <w:pStyle w:val="Corpo"/>
        <w:numPr>
          <w:ilvl w:val="1"/>
          <w:numId w:val="4"/>
        </w:numPr>
        <w:rPr>
          <w:rFonts w:ascii="Calibri" w:eastAsia="Calibri" w:hAnsi="Calibri" w:cs="Calibri"/>
          <w:b/>
          <w:bCs/>
          <w:color w:val="003300"/>
          <w:sz w:val="20"/>
          <w:szCs w:val="20"/>
          <w:lang w:val="pt-PT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0"/>
          <w:szCs w:val="20"/>
          <w:u w:color="003300"/>
          <w:lang w:val="pt-PT"/>
        </w:rPr>
        <w:t xml:space="preserve">Comitê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Organizador</w:t>
      </w:r>
      <w:r>
        <w:rPr>
          <w:rStyle w:val="Nenhum"/>
          <w:rFonts w:ascii="Calibri" w:eastAsia="Calibri" w:hAnsi="Calibri" w:cs="Calibri"/>
          <w:b/>
          <w:bCs/>
          <w:color w:val="003300"/>
          <w:sz w:val="20"/>
          <w:szCs w:val="20"/>
          <w:u w:color="003300"/>
        </w:rPr>
        <w:t xml:space="preserve">: </w:t>
      </w:r>
    </w:p>
    <w:p w14:paraId="70D60AA8" w14:textId="77777777" w:rsidR="00A36C43" w:rsidRDefault="00563295">
      <w:pPr>
        <w:pStyle w:val="Corpo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Presidente de Honra: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Sr. Francisco Soares Brandã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o</w:t>
      </w:r>
    </w:p>
    <w:p w14:paraId="5E63CFFB" w14:textId="77777777" w:rsidR="00A36C43" w:rsidRDefault="00563295">
      <w:pPr>
        <w:pStyle w:val="Ttulo7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Presidente da FEERJ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: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Sr. Rodolpho Luiz Figueira de Mello</w:t>
      </w:r>
    </w:p>
    <w:p w14:paraId="362EC140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Diretora 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s-ES_tradnl"/>
        </w:rPr>
        <w:t xml:space="preserve">cnica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s-ES_tradnl"/>
        </w:rPr>
        <w:t>FEERJ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:</w:t>
      </w:r>
      <w:r>
        <w:rPr>
          <w:rStyle w:val="Nenhum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Sra. Lucia Faria A. Sim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õ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es</w:t>
      </w:r>
    </w:p>
    <w:p w14:paraId="3AB891C3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Dir. Cavalos Novos FEERJ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: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Sr. H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lio Lemos Pessoa</w:t>
      </w:r>
    </w:p>
    <w:p w14:paraId="55BCB3B0" w14:textId="77777777" w:rsidR="00A36C43" w:rsidRDefault="00563295">
      <w:pPr>
        <w:pStyle w:val="Ttulo7"/>
        <w:rPr>
          <w:rStyle w:val="Nenhum"/>
          <w:rFonts w:ascii="Calibri" w:eastAsia="Calibri" w:hAnsi="Calibri" w:cs="Calibri"/>
          <w:b/>
          <w:bCs/>
          <w:color w:val="003300"/>
          <w:sz w:val="20"/>
          <w:szCs w:val="20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Diretores do Evento:</w:t>
      </w:r>
    </w:p>
    <w:p w14:paraId="43465C93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Sra.Daniela Figueira de Mello</w:t>
      </w:r>
    </w:p>
    <w:p w14:paraId="7D5A53FB" w14:textId="77777777" w:rsidR="00A36C43" w:rsidRDefault="00563295">
      <w:pPr>
        <w:pStyle w:val="Ttulo7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Sr. Edward Amadeo</w:t>
      </w:r>
    </w:p>
    <w:p w14:paraId="0D54C98F" w14:textId="77777777" w:rsidR="00A36C43" w:rsidRDefault="00563295">
      <w:pPr>
        <w:pStyle w:val="Ttulo7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Sr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.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Erica Carvalho Sportiello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</w:t>
      </w:r>
    </w:p>
    <w:p w14:paraId="08C532B8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Sr. Yves Sportiello</w:t>
      </w:r>
    </w:p>
    <w:p w14:paraId="10376010" w14:textId="77777777" w:rsidR="00A36C43" w:rsidRDefault="00563295">
      <w:pPr>
        <w:pStyle w:val="Ttulo7"/>
        <w:sectPr w:rsidR="00A36C43">
          <w:type w:val="continuous"/>
          <w:pgSz w:w="11900" w:h="16840"/>
          <w:pgMar w:top="340" w:right="566" w:bottom="340" w:left="567" w:header="425" w:footer="276" w:gutter="0"/>
          <w:cols w:num="2" w:space="253"/>
        </w:sect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Sr. Paulo Figueira de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Mello</w:t>
      </w:r>
    </w:p>
    <w:p w14:paraId="376D0787" w14:textId="77777777" w:rsidR="00A36C43" w:rsidRDefault="00563295">
      <w:pPr>
        <w:pStyle w:val="Corpo"/>
        <w:numPr>
          <w:ilvl w:val="0"/>
          <w:numId w:val="5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  <w:lang w:val="de-DE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 CONDI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ÇÕ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ES GERAIS: </w:t>
      </w:r>
    </w:p>
    <w:p w14:paraId="6CC684FB" w14:textId="77777777" w:rsidR="00A36C43" w:rsidRDefault="00A36C43">
      <w:pPr>
        <w:pStyle w:val="Corpo"/>
        <w:shd w:val="clear" w:color="auto" w:fill="E6E6E6"/>
        <w:tabs>
          <w:tab w:val="left" w:pos="426"/>
          <w:tab w:val="left" w:pos="989"/>
        </w:tabs>
        <w:sectPr w:rsidR="00A36C43">
          <w:type w:val="continuous"/>
          <w:pgSz w:w="11900" w:h="16840"/>
          <w:pgMar w:top="340" w:right="566" w:bottom="340" w:left="567" w:header="425" w:footer="276" w:gutter="0"/>
          <w:cols w:space="720"/>
        </w:sectPr>
      </w:pPr>
    </w:p>
    <w:p w14:paraId="16E88134" w14:textId="77777777" w:rsidR="00A36C43" w:rsidRDefault="00563295">
      <w:pPr>
        <w:pStyle w:val="Corpo"/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pt-PT"/>
        </w:rPr>
        <w:t xml:space="preserve">Este evento 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fr-FR"/>
        </w:rPr>
        <w:t xml:space="preserve">é 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pt-PT"/>
        </w:rPr>
        <w:t xml:space="preserve">organizado e regido de acordo com os seguintes regulamentos: </w:t>
      </w:r>
    </w:p>
    <w:p w14:paraId="70B170A5" w14:textId="77777777" w:rsidR="00A36C43" w:rsidRDefault="00563295">
      <w:pPr>
        <w:pStyle w:val="Corpo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eastAsia="Calibri" w:hAnsi="Calibri" w:cs="Calibri"/>
          <w:sz w:val="22"/>
          <w:szCs w:val="22"/>
        </w:rPr>
        <w:t>-</w:t>
      </w:r>
      <w:r>
        <w:rPr>
          <w:rStyle w:val="Nenhum"/>
          <w:rFonts w:ascii="Calibri" w:eastAsia="Calibri" w:hAnsi="Calibri" w:cs="Calibri"/>
          <w:color w:val="00F900"/>
          <w:sz w:val="22"/>
          <w:szCs w:val="22"/>
        </w:rPr>
        <w:t xml:space="preserve"> </w:t>
      </w: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Regulamento Geral da CBH</w:t>
      </w:r>
      <w:r>
        <w:rPr>
          <w:rStyle w:val="Nenhum"/>
          <w:rFonts w:ascii="Calibri" w:eastAsia="Calibri" w:hAnsi="Calibri" w:cs="Calibri"/>
          <w:sz w:val="22"/>
          <w:szCs w:val="22"/>
          <w:lang w:val="fr-FR"/>
        </w:rPr>
        <w:t>, edição</w:t>
      </w:r>
      <w:r>
        <w:rPr>
          <w:rStyle w:val="Nenhum"/>
          <w:rFonts w:ascii="Calibri" w:eastAsia="Calibri" w:hAnsi="Calibri" w:cs="Calibri"/>
          <w:sz w:val="22"/>
          <w:szCs w:val="22"/>
        </w:rPr>
        <w:t xml:space="preserve"> 201</w:t>
      </w:r>
      <w:r>
        <w:rPr>
          <w:rStyle w:val="Nenhum"/>
          <w:rFonts w:ascii="Calibri" w:eastAsia="Calibri" w:hAnsi="Calibri" w:cs="Calibri"/>
          <w:sz w:val="22"/>
          <w:szCs w:val="22"/>
          <w:lang w:val="fr-FR"/>
        </w:rPr>
        <w:t>7</w:t>
      </w:r>
    </w:p>
    <w:p w14:paraId="623B5217" w14:textId="77777777" w:rsidR="00A36C43" w:rsidRDefault="00563295">
      <w:pPr>
        <w:pStyle w:val="Corpo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 xml:space="preserve">- Regulamento de Salto da CBH </w:t>
      </w:r>
      <w:r>
        <w:rPr>
          <w:rStyle w:val="Nenhum"/>
          <w:rFonts w:ascii="Calibri" w:eastAsia="Calibri" w:hAnsi="Calibri" w:cs="Calibri"/>
          <w:sz w:val="22"/>
          <w:szCs w:val="22"/>
          <w:lang w:val="fr-FR"/>
        </w:rPr>
        <w:t xml:space="preserve">edição </w:t>
      </w:r>
      <w:r>
        <w:rPr>
          <w:rStyle w:val="Nenhum"/>
          <w:rFonts w:ascii="Calibri" w:eastAsia="Calibri" w:hAnsi="Calibri" w:cs="Calibri"/>
          <w:sz w:val="22"/>
          <w:szCs w:val="22"/>
        </w:rPr>
        <w:t>201</w:t>
      </w:r>
      <w:r>
        <w:rPr>
          <w:rStyle w:val="Nenhum"/>
          <w:rFonts w:ascii="Calibri" w:eastAsia="Calibri" w:hAnsi="Calibri" w:cs="Calibri"/>
          <w:sz w:val="22"/>
          <w:szCs w:val="22"/>
          <w:lang w:val="fr-FR"/>
        </w:rPr>
        <w:t>8</w:t>
      </w:r>
      <w:r>
        <w:rPr>
          <w:rStyle w:val="Nenhum"/>
          <w:rFonts w:ascii="Calibri" w:eastAsia="Calibri" w:hAnsi="Calibri" w:cs="Calibri"/>
          <w:sz w:val="22"/>
          <w:szCs w:val="22"/>
        </w:rPr>
        <w:t xml:space="preserve"> </w:t>
      </w:r>
    </w:p>
    <w:p w14:paraId="18C928C8" w14:textId="77777777" w:rsidR="00A36C43" w:rsidRDefault="00563295">
      <w:pPr>
        <w:pStyle w:val="Corpo"/>
        <w:numPr>
          <w:ilvl w:val="0"/>
          <w:numId w:val="7"/>
        </w:numPr>
        <w:rPr>
          <w:sz w:val="22"/>
          <w:szCs w:val="22"/>
        </w:rPr>
      </w:pP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Regulamento Veterin</w:t>
      </w:r>
      <w:r>
        <w:rPr>
          <w:rStyle w:val="Nenhum"/>
          <w:rFonts w:ascii="Calibri" w:eastAsia="Calibri" w:hAnsi="Calibri" w:cs="Calibri"/>
          <w:sz w:val="22"/>
          <w:szCs w:val="22"/>
        </w:rPr>
        <w:t>á</w:t>
      </w:r>
      <w:r>
        <w:rPr>
          <w:rStyle w:val="Nenhum"/>
          <w:rFonts w:ascii="Calibri" w:eastAsia="Calibri" w:hAnsi="Calibri" w:cs="Calibri"/>
          <w:sz w:val="22"/>
          <w:szCs w:val="22"/>
          <w:lang w:val="de-DE"/>
        </w:rPr>
        <w:t>rio da CBH 201</w:t>
      </w:r>
      <w:r>
        <w:rPr>
          <w:rStyle w:val="Nenhum"/>
          <w:rFonts w:ascii="Calibri" w:eastAsia="Calibri" w:hAnsi="Calibri" w:cs="Calibri"/>
          <w:sz w:val="22"/>
          <w:szCs w:val="22"/>
          <w:lang w:val="fr-FR"/>
        </w:rPr>
        <w:t>8</w:t>
      </w:r>
    </w:p>
    <w:p w14:paraId="782E2DC3" w14:textId="77777777" w:rsidR="00A36C43" w:rsidRDefault="00563295">
      <w:pPr>
        <w:pStyle w:val="Corpo"/>
        <w:numPr>
          <w:ilvl w:val="0"/>
          <w:numId w:val="7"/>
        </w:numPr>
        <w:rPr>
          <w:sz w:val="22"/>
          <w:szCs w:val="22"/>
        </w:rPr>
      </w:pP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Diretrizes t</w:t>
      </w:r>
      <w:r>
        <w:rPr>
          <w:rStyle w:val="Nenhum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cnicas</w:t>
      </w:r>
      <w:r>
        <w:rPr>
          <w:rStyle w:val="Nenhum"/>
          <w:rFonts w:ascii="Calibri" w:eastAsia="Calibri" w:hAnsi="Calibri" w:cs="Calibri"/>
          <w:sz w:val="22"/>
          <w:szCs w:val="22"/>
          <w:lang w:val="fr-FR"/>
        </w:rPr>
        <w:t xml:space="preserve"> 2018</w:t>
      </w: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 xml:space="preserve"> e Tabelas de encargos CBH 201</w:t>
      </w:r>
      <w:r>
        <w:rPr>
          <w:rStyle w:val="Nenhum"/>
          <w:rFonts w:ascii="Calibri" w:eastAsia="Calibri" w:hAnsi="Calibri" w:cs="Calibri"/>
          <w:sz w:val="22"/>
          <w:szCs w:val="22"/>
          <w:lang w:val="fr-FR"/>
        </w:rPr>
        <w:t>9</w:t>
      </w:r>
    </w:p>
    <w:p w14:paraId="1E9E7905" w14:textId="77777777" w:rsidR="00A36C43" w:rsidRDefault="00A36C43">
      <w:pPr>
        <w:pStyle w:val="Corpo"/>
        <w:rPr>
          <w:rStyle w:val="Nenhum"/>
          <w:rFonts w:ascii="Calibri" w:eastAsia="Calibri" w:hAnsi="Calibri" w:cs="Calibri"/>
          <w:sz w:val="22"/>
          <w:szCs w:val="22"/>
        </w:rPr>
      </w:pPr>
    </w:p>
    <w:p w14:paraId="40956CF0" w14:textId="77777777" w:rsidR="00A36C43" w:rsidRDefault="00563295">
      <w:pPr>
        <w:pStyle w:val="Corpo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- Regulamento Particular da Copa Carioca Amadores &amp; Cavalos Novos</w:t>
      </w:r>
    </w:p>
    <w:p w14:paraId="3F810EE6" w14:textId="77777777" w:rsidR="00A36C43" w:rsidRDefault="00563295">
      <w:pPr>
        <w:pStyle w:val="Corpo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- Regulamento Associação Brasileira de Cavalos Novos</w:t>
      </w:r>
    </w:p>
    <w:p w14:paraId="552573FB" w14:textId="77777777" w:rsidR="00A36C43" w:rsidRDefault="00563295">
      <w:pPr>
        <w:pStyle w:val="Corpo"/>
        <w:rPr>
          <w:rStyle w:val="Nenhum"/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e todas as modificações, correções e adendos posteriores aos regulamentos citado</w:t>
      </w: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s publicados pela CBH ou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</w:rPr>
        <w:t xml:space="preserve"> </w:t>
      </w:r>
      <w:r>
        <w:rPr>
          <w:rStyle w:val="Nenhum"/>
          <w:rFonts w:ascii="Calibri" w:eastAsia="Calibri" w:hAnsi="Calibri" w:cs="Calibri"/>
          <w:sz w:val="22"/>
          <w:szCs w:val="22"/>
          <w:lang w:val="pt-PT"/>
        </w:rPr>
        <w:t>pelo Organizador.</w:t>
      </w:r>
    </w:p>
    <w:p w14:paraId="18DF49A4" w14:textId="77777777" w:rsidR="00A36C43" w:rsidRDefault="00A36C43">
      <w:pPr>
        <w:pStyle w:val="Corpodetexto2"/>
        <w:jc w:val="left"/>
        <w:sectPr w:rsidR="00A36C43">
          <w:type w:val="continuous"/>
          <w:pgSz w:w="11900" w:h="16840"/>
          <w:pgMar w:top="340" w:right="720" w:bottom="340" w:left="567" w:header="425" w:footer="276" w:gutter="0"/>
          <w:cols w:num="2" w:space="466"/>
        </w:sectPr>
      </w:pPr>
    </w:p>
    <w:p w14:paraId="4918C9CE" w14:textId="77777777" w:rsidR="00A36C43" w:rsidRDefault="00A36C43">
      <w:pPr>
        <w:pStyle w:val="Corpodetexto2"/>
        <w:jc w:val="left"/>
        <w:rPr>
          <w:rFonts w:ascii="Calibri" w:eastAsia="Calibri" w:hAnsi="Calibri" w:cs="Calibri"/>
          <w:sz w:val="2"/>
          <w:szCs w:val="2"/>
        </w:rPr>
      </w:pPr>
    </w:p>
    <w:p w14:paraId="5702CAA3" w14:textId="77777777" w:rsidR="00A36C43" w:rsidRDefault="00563295">
      <w:pPr>
        <w:pStyle w:val="Corpo"/>
        <w:numPr>
          <w:ilvl w:val="0"/>
          <w:numId w:val="8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  <w:lang w:val="en-US"/>
        </w:rPr>
        <w:sectPr w:rsidR="00A36C43">
          <w:type w:val="continuous"/>
          <w:pgSz w:w="11900" w:h="16840"/>
          <w:pgMar w:top="340" w:right="566" w:bottom="340" w:left="567" w:header="425" w:footer="276" w:gutter="0"/>
          <w:cols w:space="720"/>
        </w:sect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en-US"/>
        </w:rPr>
        <w:t xml:space="preserve"> OFICIAIS DO CONCURSO:</w:t>
      </w:r>
    </w:p>
    <w:p w14:paraId="2124B126" w14:textId="77777777" w:rsidR="00A36C43" w:rsidRDefault="00563295">
      <w:pPr>
        <w:pStyle w:val="Corpo"/>
        <w:rPr>
          <w:rStyle w:val="Nenhum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Jú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it-IT"/>
        </w:rPr>
        <w:t xml:space="preserve">ri de Campo: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nl-NL"/>
        </w:rPr>
        <w:t>Presidente: Sr. Kurt Grijspeerdt</w:t>
      </w:r>
    </w:p>
    <w:p w14:paraId="17ACC1CB" w14:textId="77777777" w:rsidR="00A36C43" w:rsidRDefault="00563295">
      <w:pPr>
        <w:pStyle w:val="Corpo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>Membros: Sra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.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Claudia Braga</w:t>
      </w:r>
    </w:p>
    <w:p w14:paraId="59934B0E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Comiss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rio Chefe: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Sr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a. Carolina Buhler</w:t>
      </w:r>
    </w:p>
    <w:p w14:paraId="02B34EC7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Desenhador de Percurso: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Sr. Carlos V G da Motta.</w:t>
      </w:r>
    </w:p>
    <w:p w14:paraId="33E1D0FB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s-ES_tradnl"/>
        </w:rPr>
        <w:t>Secret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ári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de-DE"/>
        </w:rPr>
        <w:t xml:space="preserve"> Geral: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 Sr.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Erica Sportiello</w:t>
      </w:r>
    </w:p>
    <w:p w14:paraId="791AF8DC" w14:textId="77777777" w:rsidR="00A36C43" w:rsidRDefault="00A36C43">
      <w:pPr>
        <w:pStyle w:val="Corpo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</w:p>
    <w:p w14:paraId="1ACA124D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Cronometragem e Som: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Eques Sonoriza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çã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o</w:t>
      </w:r>
    </w:p>
    <w:p w14:paraId="552CC98C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it-IT"/>
        </w:rPr>
        <w:t xml:space="preserve">Cerimonial e Secretaria: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 xml:space="preserve">a.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Erica Sportiello</w:t>
      </w:r>
    </w:p>
    <w:p w14:paraId="323CD4D4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Veteriná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rios Oficiais: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Equipe do Dr. Joã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>o Guedes</w:t>
      </w:r>
    </w:p>
    <w:p w14:paraId="62BDA21B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Ferrador Oficial: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a cargo da organizaçã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o</w:t>
      </w:r>
    </w:p>
    <w:p w14:paraId="2000BE87" w14:textId="77777777" w:rsidR="00A36C43" w:rsidRDefault="00A36C43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</w:p>
    <w:p w14:paraId="5799F6EA" w14:textId="77777777" w:rsidR="00A36C43" w:rsidRDefault="00A36C43">
      <w:pPr>
        <w:pStyle w:val="Corpo"/>
        <w:rPr>
          <w:rStyle w:val="Nenhum"/>
          <w:rFonts w:ascii="Calibri" w:eastAsia="Calibri" w:hAnsi="Calibri" w:cs="Calibri"/>
          <w:color w:val="003300"/>
          <w:sz w:val="2"/>
          <w:szCs w:val="2"/>
          <w:u w:color="003300"/>
        </w:rPr>
      </w:pPr>
    </w:p>
    <w:p w14:paraId="48A25FDA" w14:textId="77777777" w:rsidR="00A36C43" w:rsidRDefault="00A36C43">
      <w:pPr>
        <w:pStyle w:val="Corpo"/>
        <w:sectPr w:rsidR="00A36C43">
          <w:type w:val="continuous"/>
          <w:pgSz w:w="11900" w:h="16840"/>
          <w:pgMar w:top="340" w:right="720" w:bottom="340" w:left="567" w:header="425" w:footer="276" w:gutter="0"/>
          <w:cols w:num="2" w:space="464"/>
        </w:sectPr>
      </w:pPr>
    </w:p>
    <w:p w14:paraId="1843F6CE" w14:textId="77777777" w:rsidR="00A36C43" w:rsidRDefault="00A36C43">
      <w:pPr>
        <w:pStyle w:val="Corpo"/>
        <w:rPr>
          <w:rFonts w:ascii="Calibri" w:eastAsia="Calibri" w:hAnsi="Calibri" w:cs="Calibri"/>
          <w:sz w:val="4"/>
          <w:szCs w:val="4"/>
        </w:rPr>
      </w:pPr>
    </w:p>
    <w:p w14:paraId="025FF0B1" w14:textId="77777777" w:rsidR="00A36C43" w:rsidRDefault="00563295">
      <w:pPr>
        <w:pStyle w:val="Corpo"/>
        <w:numPr>
          <w:ilvl w:val="0"/>
          <w:numId w:val="9"/>
        </w:numPr>
        <w:shd w:val="clear" w:color="auto" w:fill="E6E6E6"/>
        <w:rPr>
          <w:sz w:val="22"/>
          <w:szCs w:val="22"/>
          <w:lang w:val="de-DE"/>
        </w:rPr>
        <w:sectPr w:rsidR="00A36C43">
          <w:type w:val="continuous"/>
          <w:pgSz w:w="11900" w:h="16840"/>
          <w:pgMar w:top="340" w:right="566" w:bottom="340" w:left="567" w:header="425" w:footer="276" w:gutter="0"/>
          <w:cols w:space="720"/>
        </w:sect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 CONDI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ÇÕ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pt-PT"/>
        </w:rPr>
        <w:t>ES T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CNICAS:</w:t>
      </w:r>
    </w:p>
    <w:p w14:paraId="35A15E17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shd w:val="clear" w:color="auto" w:fill="FFFF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Pista de Competiçã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it-IT"/>
        </w:rPr>
        <w:t xml:space="preserve">o: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 xml:space="preserve">80m x 45m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outdoor</w:t>
      </w:r>
    </w:p>
    <w:p w14:paraId="0AA35D25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Pista de Distensã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:  35m x 17m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outdoor</w:t>
      </w:r>
    </w:p>
    <w:p w14:paraId="3839152E" w14:textId="77777777" w:rsidR="00A36C43" w:rsidRDefault="00563295">
      <w:pPr>
        <w:pStyle w:val="Corpo"/>
        <w:sectPr w:rsidR="00A36C43">
          <w:type w:val="continuous"/>
          <w:pgSz w:w="11900" w:h="16840"/>
          <w:pgMar w:top="340" w:right="720" w:bottom="340" w:left="567" w:header="425" w:footer="276" w:gutter="0"/>
          <w:cols w:num="2" w:space="466"/>
        </w:sect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s-ES_tradnl"/>
        </w:rPr>
        <w:t>Ganchos de Seguran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ç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a: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Dispon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í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veis em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quantidade suficiente, de fabricantes reconhecidos e aprovados.</w:t>
      </w:r>
    </w:p>
    <w:p w14:paraId="00EE5D28" w14:textId="77777777" w:rsidR="00A36C43" w:rsidRDefault="00A36C43">
      <w:pPr>
        <w:pStyle w:val="Corpo"/>
        <w:rPr>
          <w:rFonts w:ascii="Calibri" w:eastAsia="Calibri" w:hAnsi="Calibri" w:cs="Calibri"/>
          <w:sz w:val="4"/>
          <w:szCs w:val="4"/>
        </w:rPr>
      </w:pPr>
    </w:p>
    <w:p w14:paraId="53787A08" w14:textId="77777777" w:rsidR="00A36C43" w:rsidRDefault="00563295">
      <w:pPr>
        <w:pStyle w:val="Corpo"/>
        <w:numPr>
          <w:ilvl w:val="0"/>
          <w:numId w:val="10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  <w:lang w:val="de-DE"/>
        </w:rPr>
        <w:sectPr w:rsidR="00A36C43">
          <w:type w:val="continuous"/>
          <w:pgSz w:w="11900" w:h="16840"/>
          <w:pgMar w:top="340" w:right="566" w:bottom="340" w:left="567" w:header="425" w:footer="276" w:gutter="0"/>
          <w:cols w:space="720"/>
        </w:sect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 PARTICIPA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ÇÃ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pt-PT"/>
        </w:rPr>
        <w:t>O E CATEGORIAS:</w:t>
      </w:r>
    </w:p>
    <w:p w14:paraId="4FEE6F15" w14:textId="77777777" w:rsidR="00A36C43" w:rsidRDefault="00563295">
      <w:pPr>
        <w:pStyle w:val="Corpo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u w:color="0066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As categorias validas para a Copa Carioca serão: Amador e Master B, Amador e Master A, Amador e Master, Amador e Master Top, Cavalos Novos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4,5,6, 7/8 Anos.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</w:t>
      </w:r>
    </w:p>
    <w:p w14:paraId="09284655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Categorias validas para o RK da Feerj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Amadores, Masters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, Jovens Cavaleiros em todas suas subdivisões, Mini-Mirim, Pre- Mirim, Mirim, Pre-junior, Cavalos Novos 4 ,5, 6, 7/8 anos.</w:t>
      </w:r>
    </w:p>
    <w:p w14:paraId="691EEC37" w14:textId="77777777" w:rsidR="00A36C43" w:rsidRDefault="00563295">
      <w:pPr>
        <w:pStyle w:val="Corpo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As categorias Sênior, Junior e Young Riders não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pontuam para os Rankings.</w:t>
      </w:r>
    </w:p>
    <w:p w14:paraId="6258E2CE" w14:textId="77777777" w:rsidR="00A36C43" w:rsidRDefault="00563295">
      <w:pPr>
        <w:pStyle w:val="Corpo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Todos os cavaleiros e cavalos deverão estar com os seus registros em dia junto as suas Federações.</w:t>
      </w:r>
    </w:p>
    <w:p w14:paraId="0701D719" w14:textId="77777777" w:rsidR="00A36C43" w:rsidRDefault="00A36C43">
      <w:pPr>
        <w:pStyle w:val="Recuodecorpodetexto"/>
        <w:ind w:left="0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</w:p>
    <w:p w14:paraId="6CA5A0E3" w14:textId="77777777" w:rsidR="00A36C43" w:rsidRDefault="00563295">
      <w:pPr>
        <w:pStyle w:val="Recuodecorpodetexto"/>
        <w:ind w:left="0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5.1 Esclarecimentos Importantes:</w:t>
      </w:r>
    </w:p>
    <w:p w14:paraId="291A1742" w14:textId="77777777" w:rsidR="00A36C43" w:rsidRDefault="00563295">
      <w:pPr>
        <w:pStyle w:val="Recuodecorpodetexto"/>
        <w:numPr>
          <w:ilvl w:val="0"/>
          <w:numId w:val="12"/>
        </w:numPr>
        <w:rPr>
          <w:rFonts w:ascii="Calibri" w:eastAsia="Calibri" w:hAnsi="Calibri" w:cs="Calibri"/>
          <w:color w:val="003300"/>
          <w:sz w:val="22"/>
          <w:szCs w:val="22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Series do Campeonato (Amador e Master) - participação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3 cavalos por prova.</w:t>
      </w:r>
    </w:p>
    <w:p w14:paraId="68FAFCF1" w14:textId="77777777" w:rsidR="00A36C43" w:rsidRDefault="00563295">
      <w:pPr>
        <w:pStyle w:val="Recuodecorpodetexto"/>
        <w:numPr>
          <w:ilvl w:val="0"/>
          <w:numId w:val="12"/>
        </w:numPr>
        <w:jc w:val="left"/>
        <w:rPr>
          <w:rFonts w:ascii="Calibri" w:eastAsia="Calibri" w:hAnsi="Calibri" w:cs="Calibri"/>
          <w:color w:val="003300"/>
          <w:sz w:val="22"/>
          <w:szCs w:val="22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Cavalos Novos - não h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á limite por cavaleiro e poderão participar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fora da sua idade na serie aberta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, desde que não participe de outra prova no dia. </w:t>
      </w:r>
      <w:r>
        <w:rPr>
          <w:rStyle w:val="Nenhum"/>
          <w:rFonts w:ascii="Calibri" w:eastAsia="Calibri" w:hAnsi="Calibri" w:cs="Calibri"/>
          <w:sz w:val="22"/>
          <w:szCs w:val="22"/>
          <w:u w:color="003300"/>
        </w:rPr>
        <w:t xml:space="preserve">Há necessidade de REGISTRO </w:t>
      </w:r>
      <w:r>
        <w:rPr>
          <w:rStyle w:val="Nenhum"/>
          <w:rFonts w:ascii="Calibri" w:eastAsia="Calibri" w:hAnsi="Calibri" w:cs="Calibri"/>
          <w:sz w:val="22"/>
          <w:szCs w:val="22"/>
          <w:u w:color="003300"/>
          <w:lang w:val="fr-FR"/>
        </w:rPr>
        <w:t xml:space="preserve">em </w:t>
      </w:r>
      <w:r>
        <w:rPr>
          <w:rStyle w:val="Nenhum"/>
          <w:rFonts w:ascii="Calibri" w:eastAsia="Calibri" w:hAnsi="Calibri" w:cs="Calibri"/>
          <w:sz w:val="22"/>
          <w:szCs w:val="22"/>
          <w:u w:color="003300"/>
        </w:rPr>
        <w:t xml:space="preserve"> Associação da raça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. </w:t>
      </w:r>
    </w:p>
    <w:p w14:paraId="7FC68BB4" w14:textId="77777777" w:rsidR="00A36C43" w:rsidRDefault="00A36C43">
      <w:pPr>
        <w:pStyle w:val="Recuodecorpodetexto"/>
        <w:tabs>
          <w:tab w:val="left" w:pos="284"/>
        </w:tabs>
        <w:ind w:left="0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</w:p>
    <w:p w14:paraId="7EEA76A4" w14:textId="77777777" w:rsidR="00A36C43" w:rsidRDefault="00563295">
      <w:pPr>
        <w:pStyle w:val="Recuodecorpodetexto"/>
        <w:numPr>
          <w:ilvl w:val="0"/>
          <w:numId w:val="12"/>
        </w:numPr>
        <w:rPr>
          <w:rFonts w:ascii="Calibri" w:eastAsia="Calibri" w:hAnsi="Calibri" w:cs="Calibri"/>
          <w:color w:val="003300"/>
          <w:sz w:val="22"/>
          <w:szCs w:val="22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Não haverá pontuação de campeonato para as provas Extras. Serã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o consideradas provas individuais. </w:t>
      </w:r>
    </w:p>
    <w:p w14:paraId="03D67455" w14:textId="77777777" w:rsidR="00A36C43" w:rsidRDefault="00563295">
      <w:pPr>
        <w:pStyle w:val="Recuodecorpodetexto"/>
        <w:numPr>
          <w:ilvl w:val="0"/>
          <w:numId w:val="12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Style w:val="Nenhum"/>
          <w:rFonts w:ascii="Calibri" w:eastAsia="Calibri" w:hAnsi="Calibri" w:cs="Calibri"/>
          <w:sz w:val="22"/>
          <w:szCs w:val="22"/>
          <w:u w:color="003300"/>
        </w:rPr>
        <w:t>Cavaleiro Amador ou Master poderá saltar 02 séries da categoria,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 xml:space="preserve"> mas deverá escolher, antes do início da primeira prova da etapa, em qual disputará o Campeonato. Na outra série em que saltar, o conjunto disputará 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lastRenderedPageBreak/>
        <w:t>apenas a premiação e colocação na prova, sendo seus pontos para efeito de Campeonato considerados nulos. O cavaleiro que não indicar ao Júri de Campo, antes de começar a sua primeira participação na Copa, em qual série disputará, ficará valendo a série mai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>s alta em que ele estiver inscrito.</w:t>
      </w:r>
    </w:p>
    <w:p w14:paraId="55399301" w14:textId="77777777" w:rsidR="00A36C43" w:rsidRDefault="00563295">
      <w:pPr>
        <w:pStyle w:val="Recuodecorpodetexto"/>
        <w:numPr>
          <w:ilvl w:val="0"/>
          <w:numId w:val="12"/>
        </w:numPr>
        <w:jc w:val="left"/>
        <w:rPr>
          <w:rFonts w:ascii="Calibri" w:eastAsia="Calibri" w:hAnsi="Calibri" w:cs="Calibri"/>
          <w:color w:val="003300"/>
          <w:sz w:val="22"/>
          <w:szCs w:val="22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Um cavalo só poderá participar de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ate </w:t>
      </w:r>
      <w:r>
        <w:rPr>
          <w:rStyle w:val="Nenhum"/>
          <w:rFonts w:ascii="Calibri" w:eastAsia="Calibri" w:hAnsi="Calibri" w:cs="Calibri"/>
          <w:sz w:val="22"/>
          <w:szCs w:val="22"/>
          <w:u w:color="003300"/>
        </w:rPr>
        <w:t>0</w:t>
      </w:r>
      <w:r>
        <w:rPr>
          <w:rStyle w:val="Nenhum"/>
          <w:rFonts w:ascii="Calibri" w:eastAsia="Calibri" w:hAnsi="Calibri" w:cs="Calibri"/>
          <w:sz w:val="22"/>
          <w:szCs w:val="22"/>
          <w:u w:color="003300"/>
          <w:lang w:val="fr-FR"/>
        </w:rPr>
        <w:t>2</w:t>
      </w:r>
      <w:r>
        <w:rPr>
          <w:rStyle w:val="Nenhum"/>
          <w:rFonts w:ascii="Calibri" w:eastAsia="Calibri" w:hAnsi="Calibri" w:cs="Calibri"/>
          <w:sz w:val="22"/>
          <w:szCs w:val="22"/>
          <w:u w:color="003300"/>
        </w:rPr>
        <w:t xml:space="preserve"> p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rova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por dia.</w:t>
      </w:r>
    </w:p>
    <w:p w14:paraId="1CC97B10" w14:textId="77777777" w:rsidR="00A36C43" w:rsidRDefault="00563295">
      <w:pPr>
        <w:pStyle w:val="Recuodecorpodetexto"/>
        <w:numPr>
          <w:ilvl w:val="0"/>
          <w:numId w:val="12"/>
        </w:numPr>
        <w:jc w:val="left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Style w:val="Nenhum"/>
          <w:rFonts w:ascii="Calibri" w:eastAsia="Calibri" w:hAnsi="Calibri" w:cs="Calibri"/>
          <w:sz w:val="22"/>
          <w:szCs w:val="22"/>
          <w:u w:color="003300"/>
          <w:lang w:val="fr-FR"/>
        </w:rPr>
        <w:t>Cavalos não estabulados, obedecerão as regras do Comitê Organizador.</w:t>
      </w:r>
    </w:p>
    <w:p w14:paraId="7882C54A" w14:textId="77777777" w:rsidR="00A36C43" w:rsidRDefault="00A36C43">
      <w:pPr>
        <w:pStyle w:val="Corpo"/>
        <w:rPr>
          <w:rStyle w:val="Nenhum"/>
          <w:color w:val="003300"/>
          <w:sz w:val="4"/>
          <w:szCs w:val="4"/>
          <w:u w:color="003300"/>
        </w:rPr>
      </w:pPr>
    </w:p>
    <w:p w14:paraId="4BD795BA" w14:textId="77777777" w:rsidR="00A36C43" w:rsidRDefault="00A36C43">
      <w:pPr>
        <w:pStyle w:val="Corpo"/>
        <w:rPr>
          <w:rStyle w:val="Nenhum"/>
          <w:color w:val="003300"/>
          <w:sz w:val="4"/>
          <w:szCs w:val="4"/>
          <w:u w:color="003300"/>
        </w:rPr>
      </w:pPr>
    </w:p>
    <w:p w14:paraId="2897E580" w14:textId="77777777" w:rsidR="00A36C43" w:rsidRDefault="00563295">
      <w:pPr>
        <w:pStyle w:val="Corpo"/>
        <w:numPr>
          <w:ilvl w:val="0"/>
          <w:numId w:val="13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  <w:lang w:val="de-DE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 EXIGENCIAS 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</w:rPr>
        <w:t>SANITÁRIAS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 xml:space="preserve"> E RESPONSABILIDADE LEGAL:</w:t>
      </w:r>
    </w:p>
    <w:p w14:paraId="664C2CAD" w14:textId="77777777" w:rsidR="00A36C43" w:rsidRDefault="00A36C43">
      <w:pPr>
        <w:pStyle w:val="Ttulo4"/>
        <w:ind w:left="0" w:right="708"/>
        <w:jc w:val="both"/>
        <w:sectPr w:rsidR="00A36C43">
          <w:type w:val="continuous"/>
          <w:pgSz w:w="11900" w:h="16840"/>
          <w:pgMar w:top="340" w:right="566" w:bottom="340" w:left="567" w:header="425" w:footer="276" w:gutter="0"/>
          <w:cols w:space="720"/>
        </w:sectPr>
      </w:pPr>
    </w:p>
    <w:p w14:paraId="135AC623" w14:textId="77777777" w:rsidR="00A36C43" w:rsidRDefault="00563295">
      <w:pPr>
        <w:pStyle w:val="Ttulo4"/>
        <w:numPr>
          <w:ilvl w:val="0"/>
          <w:numId w:val="15"/>
        </w:numPr>
        <w:jc w:val="both"/>
        <w:rPr>
          <w:rFonts w:ascii="Calibri" w:eastAsia="Calibri" w:hAnsi="Calibri" w:cs="Calibri"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A entrada e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participação de qualquer animal, está condicionada à apresentação de exame de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AIE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e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Mormo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originais e válidos; vacinas atualizadas contra INFLUENZA EQÜINA, TÉTANO, ENCEFALOMIELITE e RAIVA, constando em seu Passaporte. </w:t>
      </w:r>
    </w:p>
    <w:p w14:paraId="1C6FE5AA" w14:textId="77777777" w:rsidR="00A36C43" w:rsidRDefault="00563295">
      <w:pPr>
        <w:pStyle w:val="Ttulo4"/>
        <w:numPr>
          <w:ilvl w:val="0"/>
          <w:numId w:val="15"/>
        </w:numPr>
        <w:jc w:val="both"/>
        <w:rPr>
          <w:rFonts w:ascii="Calibri" w:eastAsia="Calibri" w:hAnsi="Calibri" w:cs="Calibri"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A apresentação do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Passaporte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será OBR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IGATÓRIA,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assim como o CHIP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em todos os cavalos do Evento.</w:t>
      </w:r>
    </w:p>
    <w:p w14:paraId="0BCA6009" w14:textId="77777777" w:rsidR="00A36C43" w:rsidRDefault="00563295">
      <w:pPr>
        <w:pStyle w:val="Ttulo4"/>
        <w:numPr>
          <w:ilvl w:val="0"/>
          <w:numId w:val="15"/>
        </w:numPr>
        <w:jc w:val="both"/>
        <w:rPr>
          <w:rFonts w:ascii="Calibri" w:eastAsia="Calibri" w:hAnsi="Calibri" w:cs="Calibri"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É proibida fazer qualquer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ligação clandestina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de energia, tanto na área das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cocheiras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quanto na dos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quartos de arreio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. A necessidade desses serviços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deve ser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solicitada aos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organizadores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da Copa Carioca. </w:t>
      </w:r>
    </w:p>
    <w:p w14:paraId="6DD2F25D" w14:textId="77777777" w:rsidR="00A36C43" w:rsidRDefault="00A36C43">
      <w:pPr>
        <w:pStyle w:val="Corpo"/>
        <w:jc w:val="both"/>
        <w:rPr>
          <w:rStyle w:val="Nenhum"/>
          <w:color w:val="003300"/>
          <w:sz w:val="4"/>
          <w:szCs w:val="4"/>
          <w:u w:color="003300"/>
        </w:rPr>
      </w:pPr>
    </w:p>
    <w:p w14:paraId="50A8C35C" w14:textId="77777777" w:rsidR="00A36C43" w:rsidRDefault="00563295">
      <w:pPr>
        <w:pStyle w:val="Ttulo4"/>
        <w:numPr>
          <w:ilvl w:val="0"/>
          <w:numId w:val="15"/>
        </w:numPr>
        <w:jc w:val="both"/>
        <w:rPr>
          <w:rFonts w:ascii="Calibri" w:eastAsia="Calibri" w:hAnsi="Calibri" w:cs="Calibri"/>
          <w:b/>
          <w:bCs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Todos os proprietários e concorrentes são pessoalmente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responsáveis por danos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causados a terceiros, pelos mesmos, seus funcionários e representantes ou seus animais -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POR ESSA RAZÃO RECOMENDA-SE CONTRATAR UM SEGURO CONTRA 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ERCEIROS.</w:t>
      </w:r>
    </w:p>
    <w:p w14:paraId="755B77B6" w14:textId="77777777" w:rsidR="00A36C43" w:rsidRDefault="00563295">
      <w:pPr>
        <w:pStyle w:val="PargrafodaLista"/>
        <w:numPr>
          <w:ilvl w:val="0"/>
          <w:numId w:val="16"/>
        </w:numPr>
        <w:rPr>
          <w:b/>
          <w:bCs/>
          <w:color w:val="003300"/>
          <w:sz w:val="28"/>
          <w:szCs w:val="28"/>
        </w:rPr>
      </w:pPr>
      <w:r>
        <w:rPr>
          <w:rStyle w:val="Nenhum"/>
          <w:b/>
          <w:bCs/>
          <w:color w:val="FF0000"/>
          <w:sz w:val="28"/>
          <w:szCs w:val="28"/>
          <w:u w:color="FF0000"/>
        </w:rPr>
        <w:t xml:space="preserve">GTA  </w:t>
      </w:r>
      <w:r>
        <w:rPr>
          <w:rStyle w:val="Nenhum"/>
          <w:b/>
          <w:bCs/>
          <w:color w:val="003300"/>
          <w:sz w:val="28"/>
          <w:szCs w:val="28"/>
          <w:u w:color="003300"/>
        </w:rPr>
        <w:t xml:space="preserve"> </w:t>
      </w:r>
      <w:r>
        <w:rPr>
          <w:rStyle w:val="Nenhum"/>
          <w:b/>
          <w:bCs/>
          <w:color w:val="003300"/>
          <w:sz w:val="28"/>
          <w:szCs w:val="28"/>
          <w:u w:color="003300"/>
          <w:lang w:val="fr-FR"/>
        </w:rPr>
        <w:t>2710</w:t>
      </w:r>
    </w:p>
    <w:p w14:paraId="510C7268" w14:textId="77777777" w:rsidR="00A36C43" w:rsidRDefault="00A36C43">
      <w:pPr>
        <w:pStyle w:val="Corpo"/>
        <w:rPr>
          <w:sz w:val="4"/>
          <w:szCs w:val="4"/>
        </w:rPr>
      </w:pPr>
    </w:p>
    <w:p w14:paraId="658DF232" w14:textId="77777777" w:rsidR="00A36C43" w:rsidRDefault="00A36C43">
      <w:pPr>
        <w:pStyle w:val="Corpo"/>
        <w:sectPr w:rsidR="00A36C43">
          <w:type w:val="continuous"/>
          <w:pgSz w:w="11900" w:h="16840"/>
          <w:pgMar w:top="340" w:right="566" w:bottom="340" w:left="567" w:header="425" w:footer="276" w:gutter="0"/>
          <w:cols w:num="2" w:space="737"/>
        </w:sectPr>
      </w:pPr>
    </w:p>
    <w:p w14:paraId="11915005" w14:textId="77777777" w:rsidR="00A36C43" w:rsidRDefault="00A36C43">
      <w:pPr>
        <w:pStyle w:val="Corpo"/>
        <w:rPr>
          <w:sz w:val="4"/>
          <w:szCs w:val="4"/>
        </w:rPr>
      </w:pPr>
    </w:p>
    <w:p w14:paraId="0EB779DB" w14:textId="77777777" w:rsidR="00A36C43" w:rsidRDefault="00563295">
      <w:pPr>
        <w:pStyle w:val="Corpo"/>
        <w:numPr>
          <w:ilvl w:val="0"/>
          <w:numId w:val="17"/>
        </w:numPr>
        <w:shd w:val="clear" w:color="auto" w:fill="E6E6E6"/>
        <w:rPr>
          <w:sz w:val="22"/>
          <w:szCs w:val="22"/>
        </w:rPr>
        <w:sectPr w:rsidR="00A36C43">
          <w:type w:val="continuous"/>
          <w:pgSz w:w="11900" w:h="16840"/>
          <w:pgMar w:top="340" w:right="566" w:bottom="340" w:left="567" w:header="425" w:footer="276" w:gutter="0"/>
          <w:cols w:space="720"/>
        </w:sect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 xml:space="preserve"> FACILIDADES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  <w:lang w:val="en-US"/>
        </w:rPr>
        <w:t xml:space="preserve"> OFERECIDaS</w:t>
      </w:r>
    </w:p>
    <w:p w14:paraId="2FCA7637" w14:textId="77777777" w:rsidR="00A36C43" w:rsidRDefault="00563295">
      <w:pPr>
        <w:pStyle w:val="Corpo"/>
        <w:numPr>
          <w:ilvl w:val="1"/>
          <w:numId w:val="18"/>
        </w:numPr>
        <w:ind w:right="311"/>
        <w:rPr>
          <w:rFonts w:ascii="Calibri" w:eastAsia="Calibri" w:hAnsi="Calibri" w:cs="Calibri"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Tratadores: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Por conta pr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>ó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pria. Sugerimos trazer colchões, cobertores, roupa de cama, baldes e demais objetos de uso pessoal. Banheiros e duchas dispon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í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veis.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Barraca de alimentaçã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 xml:space="preserve">o junto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à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s cocheiras.</w:t>
      </w:r>
    </w:p>
    <w:p w14:paraId="0525E38A" w14:textId="77777777" w:rsidR="00A36C43" w:rsidRDefault="00563295">
      <w:pPr>
        <w:pStyle w:val="Corpo"/>
        <w:numPr>
          <w:ilvl w:val="1"/>
          <w:numId w:val="18"/>
        </w:numPr>
        <w:ind w:right="311"/>
        <w:rPr>
          <w:rFonts w:ascii="Calibri" w:eastAsia="Calibri" w:hAnsi="Calibri" w:cs="Calibri"/>
          <w:color w:val="003300"/>
          <w:sz w:val="22"/>
          <w:szCs w:val="22"/>
          <w:lang w:val="pt-PT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Caminhõ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de-DE"/>
        </w:rPr>
        <w:t xml:space="preserve">es: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Os caminhões deverão utilizar os trajetos e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n-US"/>
        </w:rPr>
        <w:t>reas pr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-definidas e indicadas pela organizaçã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o.</w:t>
      </w:r>
    </w:p>
    <w:p w14:paraId="1996EA85" w14:textId="77777777" w:rsidR="00A36C43" w:rsidRDefault="00A36C43">
      <w:pPr>
        <w:pStyle w:val="Corpo"/>
        <w:tabs>
          <w:tab w:val="left" w:pos="426"/>
        </w:tabs>
        <w:ind w:left="284" w:right="311"/>
        <w:rPr>
          <w:rStyle w:val="Nenhum"/>
          <w:rFonts w:ascii="Calibri" w:eastAsia="Calibri" w:hAnsi="Calibri" w:cs="Calibri"/>
          <w:color w:val="006600"/>
          <w:sz w:val="4"/>
          <w:szCs w:val="4"/>
          <w:u w:val="single" w:color="006600"/>
        </w:rPr>
      </w:pPr>
    </w:p>
    <w:p w14:paraId="4DAFAB6F" w14:textId="77777777" w:rsidR="00A36C43" w:rsidRDefault="00563295">
      <w:pPr>
        <w:pStyle w:val="Corpo"/>
        <w:numPr>
          <w:ilvl w:val="0"/>
          <w:numId w:val="19"/>
        </w:numPr>
        <w:shd w:val="clear" w:color="auto" w:fill="E6E6E6"/>
        <w:ind w:right="311"/>
        <w:rPr>
          <w:rFonts w:ascii="Calibri" w:eastAsia="Calibri" w:hAnsi="Calibri" w:cs="Calibri"/>
          <w:b/>
          <w:bCs/>
          <w:color w:val="006600"/>
          <w:sz w:val="22"/>
          <w:szCs w:val="22"/>
          <w:lang w:val="de-DE"/>
        </w:rPr>
      </w:pP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  <w:lang w:val="de-DE"/>
        </w:rPr>
        <w:t xml:space="preserve"> INSCRI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  <w:lang w:val="pt-PT"/>
        </w:rPr>
        <w:t>Çõ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  <w:lang w:val="en-US"/>
        </w:rPr>
        <w:t>ES ONLINE</w:t>
      </w:r>
      <w:r>
        <w:rPr>
          <w:rStyle w:val="Nenhum"/>
          <w:rFonts w:ascii="Calibri" w:eastAsia="Calibri" w:hAnsi="Calibri" w:cs="Calibri"/>
          <w:b/>
          <w:bCs/>
          <w:caps/>
          <w:color w:val="003300"/>
          <w:sz w:val="22"/>
          <w:szCs w:val="22"/>
          <w:u w:color="003300"/>
        </w:rPr>
        <w:t xml:space="preserve">: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no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site: </w:t>
      </w:r>
      <w:r>
        <w:rPr>
          <w:rStyle w:val="Nenhum"/>
          <w:rFonts w:eastAsia="Calibri" w:cs="Calibri"/>
        </w:rPr>
        <w:t xml:space="preserve"> </w:t>
      </w:r>
      <w:hyperlink r:id="rId9" w:history="1">
        <w:r>
          <w:rPr>
            <w:rStyle w:val="Hyperlink0"/>
            <w:rFonts w:ascii="Calibri" w:eastAsia="Calibri" w:hAnsi="Calibri" w:cs="Calibri"/>
            <w:b/>
            <w:bCs/>
            <w:sz w:val="22"/>
            <w:szCs w:val="22"/>
          </w:rPr>
          <w:t>www.feerj.com.br</w:t>
        </w:r>
      </w:hyperlink>
    </w:p>
    <w:p w14:paraId="6750A73A" w14:textId="77777777" w:rsidR="00A36C43" w:rsidRDefault="00563295">
      <w:pPr>
        <w:pStyle w:val="Corpo"/>
        <w:numPr>
          <w:ilvl w:val="1"/>
          <w:numId w:val="19"/>
        </w:numPr>
        <w:ind w:right="311"/>
        <w:jc w:val="both"/>
        <w:rPr>
          <w:rFonts w:ascii="Calibri" w:eastAsia="Calibri" w:hAnsi="Calibri" w:cs="Calibri"/>
          <w:b/>
          <w:bCs/>
          <w:color w:val="003300"/>
          <w:sz w:val="22"/>
          <w:szCs w:val="22"/>
          <w:lang w:val="fr-FR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Inscri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ção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definitiva com DESCONTO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: At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é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o dia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10 de julho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201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9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.</w:t>
      </w:r>
    </w:p>
    <w:p w14:paraId="1C2C371C" w14:textId="77777777" w:rsidR="00A36C43" w:rsidRDefault="00563295">
      <w:pPr>
        <w:pStyle w:val="Corpo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8.2 Taxa de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Estabulagem</w:t>
      </w:r>
    </w:p>
    <w:p w14:paraId="674AFB3F" w14:textId="77777777" w:rsidR="00A36C43" w:rsidRDefault="00563295">
      <w:pPr>
        <w:pStyle w:val="PargrafodaLista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- Cocheira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desmontáveis. 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                        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3,0mx3,0m: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R$ 330,00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(inclui serragem)</w:t>
      </w:r>
    </w:p>
    <w:p w14:paraId="42958411" w14:textId="77777777" w:rsidR="00A36C43" w:rsidRDefault="00563295">
      <w:pPr>
        <w:pStyle w:val="PargrafodaLista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- Quarto de arreios: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ab/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ab/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ab/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   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R$ 280,00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(equivalente a uma cocheira SEM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SERRAGEM)</w:t>
      </w:r>
    </w:p>
    <w:p w14:paraId="7CF85464" w14:textId="77777777" w:rsidR="00A36C43" w:rsidRDefault="00563295">
      <w:pPr>
        <w:pStyle w:val="PargrafodaLista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- Entrada dos animais: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ab/>
        <w:t xml:space="preserve">                  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        19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de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julho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de 201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9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(A PARTIR DE 08:00 h)</w:t>
      </w:r>
    </w:p>
    <w:p w14:paraId="5DCA86D3" w14:textId="77777777" w:rsidR="00A36C43" w:rsidRDefault="00563295">
      <w:pPr>
        <w:pStyle w:val="PargrafodaLista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- Saída dos animais: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ab/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ab/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ab/>
        <w:t xml:space="preserve">    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 21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de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julho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de 201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9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-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APÓS AS PROVAS</w:t>
      </w:r>
    </w:p>
    <w:p w14:paraId="3DA3284A" w14:textId="77777777" w:rsidR="00A36C43" w:rsidRDefault="00563295">
      <w:pPr>
        <w:pStyle w:val="PargrafodaLista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IMPORTANTE </w:t>
      </w:r>
      <w:r>
        <w:rPr>
          <w:rStyle w:val="Nenhum"/>
          <w:rFonts w:ascii="Wingdings" w:hAnsi="Wingdings"/>
          <w:color w:val="003300"/>
          <w:u w:color="003300"/>
        </w:rPr>
        <w:sym w:font="Wingdings" w:char="F0E0"/>
      </w:r>
      <w:r>
        <w:rPr>
          <w:rStyle w:val="Nenhum"/>
          <w:b/>
          <w:bCs/>
          <w:color w:val="003300"/>
          <w:u w:color="003300"/>
        </w:rPr>
        <w:t xml:space="preserve">   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Há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limitação no número de cocheiras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 desmotáveis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. Por este motivo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solicitamos confirmar a sua inscrição com o Comitê Organizador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. Número máximo de inscrições disponíveis:  120 animais + 10 convidados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.</w:t>
      </w:r>
    </w:p>
    <w:p w14:paraId="374D7E58" w14:textId="77777777" w:rsidR="00A36C43" w:rsidRDefault="00563295">
      <w:pPr>
        <w:pStyle w:val="PargrafodaLista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Todos os cavalos estabulados em cocheiras de alvenaria do Condomínio, pagarão estabulagem, exceto os cavalos pertencentes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 aos condôminos.</w:t>
      </w:r>
    </w:p>
    <w:p w14:paraId="32F4B92E" w14:textId="77777777" w:rsidR="00A36C43" w:rsidRDefault="00A36C43">
      <w:pPr>
        <w:pStyle w:val="PargrafodaLista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b/>
          <w:bCs/>
          <w:color w:val="003300"/>
          <w:sz w:val="8"/>
          <w:szCs w:val="8"/>
          <w:u w:color="003300"/>
        </w:rPr>
      </w:pPr>
    </w:p>
    <w:p w14:paraId="7170F0ED" w14:textId="77777777" w:rsidR="00A36C43" w:rsidRDefault="00563295">
      <w:pPr>
        <w:pStyle w:val="Corpo"/>
        <w:tabs>
          <w:tab w:val="left" w:pos="426"/>
        </w:tabs>
        <w:ind w:left="284" w:right="311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8.3 Taxa de Inscrição da Etapa (02 provas):</w:t>
      </w:r>
    </w:p>
    <w:tbl>
      <w:tblPr>
        <w:tblStyle w:val="TableNormal"/>
        <w:tblW w:w="111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0"/>
        <w:gridCol w:w="2275"/>
        <w:gridCol w:w="2704"/>
      </w:tblGrid>
      <w:tr w:rsidR="00A36C43" w14:paraId="25F1D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91" w:type="dxa"/>
            </w:tcMar>
          </w:tcPr>
          <w:p w14:paraId="14D79E6D" w14:textId="77777777" w:rsidR="00A36C43" w:rsidRDefault="00563295">
            <w:pPr>
              <w:pStyle w:val="Corpo"/>
              <w:tabs>
                <w:tab w:val="left" w:pos="426"/>
              </w:tabs>
              <w:ind w:left="284" w:right="311"/>
            </w:pP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val="single" w:color="003300"/>
                <w:lang w:val="pt-PT"/>
              </w:rPr>
              <w:t>Categorias: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91" w:type="dxa"/>
            </w:tcMar>
          </w:tcPr>
          <w:p w14:paraId="2EE5657C" w14:textId="77777777" w:rsidR="00A36C43" w:rsidRDefault="00563295">
            <w:pPr>
              <w:pStyle w:val="Corpo"/>
              <w:tabs>
                <w:tab w:val="left" w:pos="426"/>
              </w:tabs>
              <w:ind w:left="284" w:right="311"/>
              <w:jc w:val="center"/>
            </w:pP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val="single" w:color="003300"/>
                <w:lang w:val="pt-PT"/>
              </w:rPr>
              <w:t>Valor reduzido</w:t>
            </w: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val="single" w:color="003300"/>
                <w:lang w:val="fr-FR"/>
              </w:rPr>
              <w:t>/por prova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14:paraId="31730E21" w14:textId="77777777" w:rsidR="00A36C43" w:rsidRDefault="00563295">
            <w:pPr>
              <w:pStyle w:val="Corpo"/>
              <w:tabs>
                <w:tab w:val="left" w:pos="426"/>
              </w:tabs>
              <w:ind w:right="311"/>
            </w:pP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val="single" w:color="003300"/>
                <w:lang w:val="pt-PT"/>
              </w:rPr>
              <w:t xml:space="preserve">A partir de </w:t>
            </w: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val="single" w:color="003300"/>
                <w:lang w:val="fr-FR"/>
              </w:rPr>
              <w:t>10</w:t>
            </w: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val="single" w:color="003300"/>
                <w:lang w:val="pt-PT"/>
              </w:rPr>
              <w:t xml:space="preserve"> de </w:t>
            </w: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val="single" w:color="003300"/>
                <w:lang w:val="fr-FR"/>
              </w:rPr>
              <w:t>julho</w:t>
            </w:r>
          </w:p>
        </w:tc>
      </w:tr>
      <w:tr w:rsidR="00A36C43" w14:paraId="78F93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14:paraId="49F02504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jc w:val="both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 xml:space="preserve">  Amador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es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 xml:space="preserve"> ou Maste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rs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 xml:space="preserve"> – Campeonato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14:paraId="1CC8F2FB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jc w:val="center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>R$ 450,00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/225,00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91" w:type="dxa"/>
            </w:tcMar>
          </w:tcPr>
          <w:p w14:paraId="641E4991" w14:textId="77777777" w:rsidR="00A36C43" w:rsidRDefault="00563295">
            <w:pPr>
              <w:pStyle w:val="Corpo"/>
              <w:tabs>
                <w:tab w:val="left" w:pos="426"/>
              </w:tabs>
              <w:ind w:left="284" w:right="311"/>
              <w:jc w:val="center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>R$ 500,00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/250,00</w:t>
            </w:r>
          </w:p>
        </w:tc>
      </w:tr>
      <w:tr w:rsidR="00A36C43" w14:paraId="3283E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14:paraId="0CB2B0D0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</w:rPr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 xml:space="preserve">  Categ. Amadores (Campeonato) + part. Master 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 xml:space="preserve">              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>(Campeonato)</w:t>
            </w:r>
          </w:p>
          <w:p w14:paraId="3E35C140" w14:textId="77777777" w:rsidR="00A36C43" w:rsidRDefault="00563295">
            <w:pPr>
              <w:pStyle w:val="Corpo"/>
              <w:tabs>
                <w:tab w:val="left" w:pos="426"/>
              </w:tabs>
              <w:ind w:right="311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 xml:space="preserve">  Cavalos Novos 4,5,6,7/8 anos (Campeonato)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14:paraId="2F439C1A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jc w:val="center"/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</w:rPr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>R$ 500,00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/250,00</w:t>
            </w:r>
          </w:p>
          <w:p w14:paraId="4FC861D8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jc w:val="center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 xml:space="preserve">R$ 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30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>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/150,00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91" w:type="dxa"/>
            </w:tcMar>
          </w:tcPr>
          <w:p w14:paraId="555E717C" w14:textId="77777777" w:rsidR="00A36C43" w:rsidRDefault="00563295">
            <w:pPr>
              <w:pStyle w:val="Corpo"/>
              <w:tabs>
                <w:tab w:val="left" w:pos="426"/>
              </w:tabs>
              <w:ind w:left="284" w:right="311"/>
              <w:jc w:val="center"/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</w:rPr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>R$ 600,00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/300,00</w:t>
            </w:r>
          </w:p>
          <w:p w14:paraId="23348FF8" w14:textId="77777777" w:rsidR="00A36C43" w:rsidRDefault="00563295">
            <w:pPr>
              <w:pStyle w:val="Corpo"/>
              <w:tabs>
                <w:tab w:val="left" w:pos="426"/>
              </w:tabs>
              <w:ind w:left="284" w:right="311"/>
              <w:jc w:val="center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>R$ 350,00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/175,00</w:t>
            </w:r>
          </w:p>
        </w:tc>
      </w:tr>
      <w:tr w:rsidR="00A36C43" w14:paraId="6ABFC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14:paraId="089443CE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jc w:val="both"/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</w:rPr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 xml:space="preserve">  </w:t>
            </w: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color="003300"/>
                <w:lang w:val="en-US"/>
              </w:rPr>
              <w:t>Extra Rk Feerj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 xml:space="preserve"> –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MMR,JCB,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 xml:space="preserve"> PMR, JCA, MR, JC, PJR, JCT </w:t>
            </w:r>
          </w:p>
          <w:p w14:paraId="3AF9F560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jc w:val="both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 xml:space="preserve">  </w:t>
            </w:r>
            <w:r>
              <w:rPr>
                <w:rStyle w:val="Nenhum"/>
                <w:rFonts w:ascii="Calibri" w:eastAsia="Calibri" w:hAnsi="Calibri" w:cs="Calibri"/>
                <w:b/>
                <w:bCs/>
                <w:color w:val="003300"/>
                <w:sz w:val="22"/>
                <w:szCs w:val="22"/>
                <w:u w:color="003300"/>
                <w:lang w:val="pt-PT"/>
              </w:rPr>
              <w:t>Extra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pt-PT"/>
              </w:rPr>
              <w:t xml:space="preserve"> - Aberta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14:paraId="22473EEA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jc w:val="center"/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</w:rPr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>R$ 3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>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/150,00</w:t>
            </w:r>
          </w:p>
          <w:p w14:paraId="22456516" w14:textId="77777777" w:rsidR="00A36C43" w:rsidRDefault="00563295">
            <w:pPr>
              <w:pStyle w:val="Corpo"/>
              <w:tabs>
                <w:tab w:val="left" w:pos="426"/>
              </w:tabs>
              <w:ind w:right="311"/>
              <w:jc w:val="center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>R$ 3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>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/150,00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91" w:type="dxa"/>
            </w:tcMar>
          </w:tcPr>
          <w:p w14:paraId="5B43BACF" w14:textId="77777777" w:rsidR="00A36C43" w:rsidRDefault="00563295">
            <w:pPr>
              <w:pStyle w:val="Corpo"/>
              <w:tabs>
                <w:tab w:val="left" w:pos="426"/>
              </w:tabs>
              <w:ind w:left="284" w:right="311"/>
              <w:jc w:val="center"/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</w:rPr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>R$ 450,00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/225,00</w:t>
            </w:r>
          </w:p>
          <w:p w14:paraId="50626B6B" w14:textId="77777777" w:rsidR="00A36C43" w:rsidRDefault="00563295">
            <w:pPr>
              <w:pStyle w:val="Corpo"/>
              <w:tabs>
                <w:tab w:val="left" w:pos="426"/>
              </w:tabs>
              <w:ind w:left="284" w:right="311"/>
              <w:jc w:val="center"/>
            </w:pP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en-US"/>
              </w:rPr>
              <w:t>R$ 450,00</w:t>
            </w:r>
            <w:r>
              <w:rPr>
                <w:rStyle w:val="Nenhum"/>
                <w:rFonts w:ascii="Calibri" w:eastAsia="Calibri" w:hAnsi="Calibri" w:cs="Calibri"/>
                <w:color w:val="003300"/>
                <w:sz w:val="22"/>
                <w:szCs w:val="22"/>
                <w:u w:color="003300"/>
                <w:lang w:val="fr-FR"/>
              </w:rPr>
              <w:t>/225,00</w:t>
            </w:r>
          </w:p>
        </w:tc>
      </w:tr>
    </w:tbl>
    <w:p w14:paraId="5A68A9ED" w14:textId="77777777" w:rsidR="00A36C43" w:rsidRDefault="00A36C43">
      <w:pPr>
        <w:pStyle w:val="Corpo"/>
        <w:widowControl w:val="0"/>
        <w:tabs>
          <w:tab w:val="left" w:pos="426"/>
        </w:tabs>
        <w:jc w:val="center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</w:p>
    <w:p w14:paraId="7C4BC196" w14:textId="77777777" w:rsidR="00A36C43" w:rsidRDefault="00563295">
      <w:pPr>
        <w:pStyle w:val="Ttulo9"/>
        <w:ind w:right="0"/>
        <w:jc w:val="center"/>
        <w:rPr>
          <w:rStyle w:val="Nenhum"/>
          <w:rFonts w:ascii="Calibri" w:eastAsia="Calibri" w:hAnsi="Calibri" w:cs="Calibri"/>
          <w:b w:val="0"/>
          <w:bCs w:val="0"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val="single" w:color="003300"/>
        </w:rPr>
        <w:lastRenderedPageBreak/>
        <w:t xml:space="preserve">ATENÇÃO: </w:t>
      </w:r>
      <w:r>
        <w:rPr>
          <w:rStyle w:val="Nenhum"/>
          <w:rFonts w:ascii="Calibri" w:eastAsia="Calibri" w:hAnsi="Calibri" w:cs="Calibri"/>
          <w:b w:val="0"/>
          <w:bCs w:val="0"/>
          <w:color w:val="003300"/>
          <w:sz w:val="22"/>
          <w:szCs w:val="22"/>
          <w:u w:val="single" w:color="003300"/>
        </w:rPr>
        <w:t>Após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val="single" w:color="003300"/>
        </w:rPr>
        <w:t xml:space="preserve"> </w:t>
      </w:r>
      <w:r>
        <w:rPr>
          <w:rStyle w:val="Nenhum"/>
          <w:rFonts w:ascii="Calibri" w:eastAsia="Calibri" w:hAnsi="Calibri" w:cs="Calibri"/>
          <w:b w:val="0"/>
          <w:bCs w:val="0"/>
          <w:color w:val="003300"/>
          <w:sz w:val="22"/>
          <w:szCs w:val="22"/>
          <w:u w:val="single" w:color="003300"/>
        </w:rPr>
        <w:t>o encerramento das inscrições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val="single" w:color="003300"/>
        </w:rPr>
        <w:t xml:space="preserve">, </w:t>
      </w:r>
      <w:r>
        <w:rPr>
          <w:rStyle w:val="Nenhum"/>
          <w:rFonts w:ascii="Calibri" w:eastAsia="Calibri" w:hAnsi="Calibri" w:cs="Calibri"/>
          <w:b w:val="0"/>
          <w:bCs w:val="0"/>
          <w:color w:val="003300"/>
          <w:sz w:val="22"/>
          <w:szCs w:val="22"/>
          <w:u w:val="single" w:color="003300"/>
        </w:rPr>
        <w:t xml:space="preserve">serão aceitas novas </w:t>
      </w:r>
    </w:p>
    <w:p w14:paraId="014E8531" w14:textId="77777777" w:rsidR="00A36C43" w:rsidRDefault="00563295">
      <w:pPr>
        <w:pStyle w:val="Ttulo9"/>
        <w:ind w:right="0"/>
        <w:jc w:val="center"/>
        <w:rPr>
          <w:rStyle w:val="Nenhum"/>
          <w:rFonts w:ascii="Calibri" w:eastAsia="Calibri" w:hAnsi="Calibri" w:cs="Calibri"/>
          <w:b w:val="0"/>
          <w:bCs w:val="0"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 w:val="0"/>
          <w:bCs w:val="0"/>
          <w:color w:val="003300"/>
          <w:sz w:val="22"/>
          <w:szCs w:val="22"/>
          <w:u w:val="single" w:color="003300"/>
        </w:rPr>
        <w:t>inscrições autorizadas diretamente com os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val="single" w:color="003300"/>
        </w:rPr>
        <w:t xml:space="preserve"> Diretores</w:t>
      </w:r>
      <w:r>
        <w:rPr>
          <w:rStyle w:val="Nenhum"/>
          <w:rFonts w:ascii="Calibri" w:eastAsia="Calibri" w:hAnsi="Calibri" w:cs="Calibri"/>
          <w:b w:val="0"/>
          <w:bCs w:val="0"/>
          <w:color w:val="003300"/>
          <w:sz w:val="22"/>
          <w:szCs w:val="22"/>
          <w:u w:val="single" w:color="003300"/>
        </w:rPr>
        <w:t xml:space="preserve"> da Etapa.</w:t>
      </w:r>
    </w:p>
    <w:p w14:paraId="3C585948" w14:textId="77777777" w:rsidR="00A36C43" w:rsidRDefault="00563295">
      <w:pPr>
        <w:pStyle w:val="Ttulo9"/>
        <w:ind w:right="0"/>
        <w:jc w:val="center"/>
        <w:rPr>
          <w:rStyle w:val="Nenhum"/>
          <w:i/>
          <w:iCs/>
          <w:color w:val="FF0000"/>
          <w:sz w:val="32"/>
          <w:szCs w:val="32"/>
          <w:u w:color="FF0000"/>
        </w:rPr>
      </w:pPr>
      <w:r>
        <w:rPr>
          <w:rStyle w:val="Nenhum"/>
          <w:i/>
          <w:iCs/>
          <w:color w:val="FF0000"/>
          <w:sz w:val="32"/>
          <w:szCs w:val="32"/>
          <w:u w:color="FF0000"/>
        </w:rPr>
        <w:t>Pagamento via DEPÓSITO BANCÁRIO com envio de comprovante</w:t>
      </w:r>
    </w:p>
    <w:p w14:paraId="2465E6A4" w14:textId="77777777" w:rsidR="00A36C43" w:rsidRDefault="00563295">
      <w:pPr>
        <w:pStyle w:val="Corpo"/>
        <w:ind w:left="284"/>
        <w:jc w:val="center"/>
        <w:rPr>
          <w:rStyle w:val="Nenhum"/>
          <w:b/>
          <w:bCs/>
          <w:i/>
          <w:iCs/>
          <w:color w:val="FF0000"/>
          <w:sz w:val="32"/>
          <w:szCs w:val="32"/>
          <w:u w:color="FF0000"/>
        </w:rPr>
      </w:pP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lang w:val="pt-PT"/>
        </w:rPr>
        <w:t xml:space="preserve">identificado para o e-mail: </w:t>
      </w:r>
      <w:hyperlink r:id="rId10" w:history="1">
        <w:r>
          <w:rPr>
            <w:rStyle w:val="Link"/>
            <w:lang w:val="pt-PT"/>
          </w:rPr>
          <w:t>copacarioca2019@gmail.com</w:t>
        </w:r>
      </w:hyperlink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lang w:val="fr-FR"/>
        </w:rPr>
        <w:t xml:space="preserve"> </w:t>
      </w:r>
    </w:p>
    <w:p w14:paraId="744DEB74" w14:textId="77777777" w:rsidR="00A36C43" w:rsidRDefault="00A36C43">
      <w:pPr>
        <w:pStyle w:val="Corpo"/>
        <w:ind w:left="284"/>
        <w:rPr>
          <w:rStyle w:val="Nenhum"/>
          <w:color w:val="003300"/>
          <w:u w:color="003300"/>
        </w:rPr>
      </w:pPr>
    </w:p>
    <w:p w14:paraId="6C4EC516" w14:textId="77777777" w:rsidR="00A36C43" w:rsidRDefault="00563295">
      <w:pPr>
        <w:pStyle w:val="Corpo"/>
        <w:ind w:left="284"/>
        <w:rPr>
          <w:rStyle w:val="Nenhum"/>
          <w:b/>
          <w:bCs/>
          <w:i/>
          <w:iCs/>
          <w:color w:val="FF0000"/>
          <w:sz w:val="32"/>
          <w:szCs w:val="32"/>
          <w:u w:color="FF0000"/>
        </w:rPr>
      </w:pP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shd w:val="clear" w:color="auto" w:fill="FFFF00"/>
          <w:lang w:val="pt-PT"/>
        </w:rPr>
        <w:t>Pagamento das Inscriçõ</w:t>
      </w: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shd w:val="clear" w:color="auto" w:fill="FFFF00"/>
        </w:rPr>
        <w:t>es</w:t>
      </w: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shd w:val="clear" w:color="auto" w:fill="FFFF00"/>
          <w:lang w:val="fr-FR"/>
        </w:rPr>
        <w:t>, cocheiras e quarto de sela</w:t>
      </w: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shd w:val="clear" w:color="auto" w:fill="FFFF00"/>
        </w:rPr>
        <w:t>:</w:t>
      </w:r>
    </w:p>
    <w:p w14:paraId="24EBD840" w14:textId="77777777" w:rsidR="00A36C43" w:rsidRDefault="00563295">
      <w:pPr>
        <w:pStyle w:val="Corpo"/>
        <w:ind w:left="284"/>
        <w:rPr>
          <w:rStyle w:val="Nenhum"/>
          <w:b/>
          <w:bCs/>
          <w:i/>
          <w:iCs/>
          <w:color w:val="FF0000"/>
          <w:sz w:val="32"/>
          <w:szCs w:val="32"/>
          <w:u w:color="FF0000"/>
        </w:rPr>
      </w:pP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lang w:val="es-ES_tradnl"/>
        </w:rPr>
        <w:t xml:space="preserve">Favorecido: </w:t>
      </w: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lang w:val="fr-FR"/>
        </w:rPr>
        <w:t>Hipismo Carioca EIRELE</w:t>
      </w:r>
    </w:p>
    <w:p w14:paraId="06D3E173" w14:textId="77777777" w:rsidR="00A36C43" w:rsidRDefault="00563295">
      <w:pPr>
        <w:pStyle w:val="Corpo"/>
        <w:ind w:left="284"/>
        <w:rPr>
          <w:rStyle w:val="Nenhum"/>
          <w:b/>
          <w:bCs/>
          <w:i/>
          <w:iCs/>
          <w:color w:val="FF0000"/>
          <w:sz w:val="32"/>
          <w:szCs w:val="32"/>
          <w:u w:color="FF0000"/>
        </w:rPr>
      </w:pP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lang w:val="pt-PT"/>
        </w:rPr>
        <w:t xml:space="preserve">CPF: 011.401.277-64 </w:t>
      </w:r>
    </w:p>
    <w:p w14:paraId="097CB639" w14:textId="77777777" w:rsidR="00A36C43" w:rsidRDefault="00563295">
      <w:pPr>
        <w:pStyle w:val="Corpo"/>
        <w:ind w:left="284"/>
        <w:rPr>
          <w:rStyle w:val="Nenhum"/>
          <w:color w:val="003300"/>
          <w:u w:color="003300"/>
        </w:rPr>
      </w:pPr>
      <w:r>
        <w:rPr>
          <w:rStyle w:val="Nenhum"/>
          <w:b/>
          <w:bCs/>
          <w:i/>
          <w:iCs/>
          <w:color w:val="FF0000"/>
          <w:sz w:val="32"/>
          <w:szCs w:val="32"/>
          <w:u w:color="FF0000"/>
          <w:lang w:val="pt-PT"/>
        </w:rPr>
        <w:t>Banco BRADESCO.  Agencia: 2805 Conta Corrente: 2908-4.</w:t>
      </w:r>
    </w:p>
    <w:p w14:paraId="10675A17" w14:textId="77777777" w:rsidR="00A36C43" w:rsidRDefault="00A36C43">
      <w:pPr>
        <w:pStyle w:val="Corpo"/>
        <w:tabs>
          <w:tab w:val="left" w:pos="284"/>
        </w:tabs>
        <w:sectPr w:rsidR="00A36C43">
          <w:type w:val="continuous"/>
          <w:pgSz w:w="11900" w:h="16840"/>
          <w:pgMar w:top="340" w:right="340" w:bottom="340" w:left="340" w:header="425" w:footer="276" w:gutter="0"/>
          <w:cols w:space="720"/>
        </w:sectPr>
      </w:pPr>
    </w:p>
    <w:p w14:paraId="67F7CC5D" w14:textId="77777777" w:rsidR="00A36C43" w:rsidRDefault="00563295">
      <w:pPr>
        <w:pStyle w:val="Corpo"/>
        <w:ind w:right="566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8.4 “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Forfait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”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-  sem aviso: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Custo total da inscrição e estabulagem não serão devolvidos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 em nenhuma hipótese.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    </w:t>
      </w:r>
    </w:p>
    <w:p w14:paraId="28680BD7" w14:textId="77777777" w:rsidR="00A36C43" w:rsidRDefault="00563295">
      <w:pPr>
        <w:pStyle w:val="Corpo"/>
        <w:ind w:right="566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                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 - Demais casos: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  forfait veterin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rio antes do in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í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cio da prova, outros serão decididos pelo C.O. </w:t>
      </w:r>
    </w:p>
    <w:p w14:paraId="3A9AFAD7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4"/>
          <w:szCs w:val="4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8.5   Recursos: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Por escrito, ao custo equivalente ao dobro da inscrição da respectiva categoria.</w:t>
      </w:r>
    </w:p>
    <w:p w14:paraId="6695EBBC" w14:textId="77777777" w:rsidR="00A36C43" w:rsidRDefault="00563295">
      <w:pPr>
        <w:pStyle w:val="Corpo"/>
        <w:numPr>
          <w:ilvl w:val="0"/>
          <w:numId w:val="20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  <w:lang w:val="de-DE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 SERVI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 xml:space="preserve">ÇOS 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</w:rPr>
        <w:t>de veteriná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  <w:lang w:val="pt-PT"/>
        </w:rPr>
        <w:t>ria e ferradoria:</w:t>
      </w:r>
    </w:p>
    <w:p w14:paraId="20817F23" w14:textId="77777777" w:rsidR="00A36C43" w:rsidRDefault="00563295">
      <w:pPr>
        <w:pStyle w:val="Corpo"/>
        <w:ind w:firstLine="15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aps/>
          <w:color w:val="003300"/>
          <w:sz w:val="22"/>
          <w:szCs w:val="22"/>
          <w:u w:color="003300"/>
        </w:rPr>
        <w:t>H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aver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á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durante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todo o evento a disposição dos interessados, serviç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 xml:space="preserve">o de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veteriná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ria e ferradoria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. Sendo que eventuais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despesas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correrão por conta dos respons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veis pelos animais.</w:t>
      </w:r>
    </w:p>
    <w:p w14:paraId="22F73483" w14:textId="77777777" w:rsidR="00A36C43" w:rsidRDefault="00A36C43">
      <w:pPr>
        <w:pStyle w:val="Corpo"/>
        <w:ind w:firstLine="15"/>
        <w:jc w:val="both"/>
        <w:rPr>
          <w:rStyle w:val="Nenhum"/>
          <w:rFonts w:ascii="Calibri" w:eastAsia="Calibri" w:hAnsi="Calibri" w:cs="Calibri"/>
          <w:color w:val="006600"/>
          <w:sz w:val="4"/>
          <w:szCs w:val="4"/>
          <w:u w:color="006600"/>
        </w:rPr>
      </w:pPr>
    </w:p>
    <w:p w14:paraId="00A6546B" w14:textId="77777777" w:rsidR="00A36C43" w:rsidRDefault="00A36C43">
      <w:pPr>
        <w:pStyle w:val="Corpo"/>
        <w:ind w:firstLine="15"/>
        <w:jc w:val="both"/>
        <w:rPr>
          <w:rFonts w:ascii="Calibri" w:eastAsia="Calibri" w:hAnsi="Calibri" w:cs="Calibri"/>
          <w:sz w:val="4"/>
          <w:szCs w:val="4"/>
        </w:rPr>
      </w:pPr>
    </w:p>
    <w:p w14:paraId="080143A6" w14:textId="77777777" w:rsidR="00A36C43" w:rsidRDefault="00563295">
      <w:pPr>
        <w:pStyle w:val="Corpo"/>
        <w:numPr>
          <w:ilvl w:val="0"/>
          <w:numId w:val="2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 xml:space="preserve"> PREMIAÇÃO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  <w:lang w:val="pt-PT"/>
        </w:rPr>
        <w:t xml:space="preserve"> DA ETAPA</w:t>
      </w:r>
    </w:p>
    <w:p w14:paraId="338CE251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sz w:val="4"/>
          <w:szCs w:val="4"/>
          <w:u w:val="single"/>
        </w:rPr>
      </w:pPr>
    </w:p>
    <w:p w14:paraId="3ED30672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n-US"/>
        </w:rPr>
        <w:t>Trof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u </w:t>
      </w:r>
      <w:r>
        <w:rPr>
          <w:rStyle w:val="Nenhum"/>
          <w:rFonts w:ascii="Calibri" w:eastAsia="Calibri" w:hAnsi="Calibri" w:cs="Calibri"/>
          <w:b/>
          <w:bCs/>
          <w:color w:val="525252"/>
          <w:sz w:val="22"/>
          <w:szCs w:val="22"/>
          <w:u w:color="525252"/>
        </w:rPr>
        <w:t>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s-ES_tradnl"/>
        </w:rPr>
        <w:t xml:space="preserve">os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três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primeiros colocados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>no campeonato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,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 e nas provas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medalhas at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é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terceiros lugares e escarapelas at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é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os sextos colocados.</w:t>
      </w:r>
    </w:p>
    <w:p w14:paraId="40AB0A69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As Provas Extras e Extras validas para Ranking FEERJ, terã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it-IT"/>
        </w:rPr>
        <w:t>o a premia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ção agrupada, medalha at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é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o 3º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e escarapela at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fr-FR"/>
        </w:rPr>
        <w:t xml:space="preserve">é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it-IT"/>
        </w:rPr>
        <w:t>o 6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º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colocado por prova. </w:t>
      </w:r>
    </w:p>
    <w:p w14:paraId="7CBB28C5" w14:textId="77777777" w:rsidR="00A36C43" w:rsidRDefault="00563295">
      <w:pPr>
        <w:pStyle w:val="Corpo"/>
        <w:shd w:val="clear" w:color="auto" w:fill="E6E6E6"/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10.a. PREMIAÇÃ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pt-PT"/>
        </w:rPr>
        <w:t>O DA S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RIE ABERTA </w:t>
      </w:r>
    </w:p>
    <w:p w14:paraId="33180A79" w14:textId="77777777" w:rsidR="00A36C43" w:rsidRDefault="00563295">
      <w:pPr>
        <w:pStyle w:val="Corpo"/>
        <w:suppressAutoHyphens/>
        <w:spacing w:before="120"/>
        <w:rPr>
          <w:rStyle w:val="Nenhum"/>
          <w:rFonts w:ascii="Calibri" w:eastAsia="Calibri" w:hAnsi="Calibri" w:cs="Calibri"/>
          <w:color w:val="006600"/>
          <w:u w:color="0066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u w:color="003300"/>
          <w:lang w:val="it-IT"/>
        </w:rPr>
        <w:t>Premia</w:t>
      </w:r>
      <w:r>
        <w:rPr>
          <w:rStyle w:val="Nenhum"/>
          <w:rFonts w:ascii="Calibri" w:eastAsia="Calibri" w:hAnsi="Calibri" w:cs="Calibri"/>
          <w:b/>
          <w:bCs/>
          <w:color w:val="003300"/>
          <w:u w:color="003300"/>
          <w:lang w:val="pt-PT"/>
        </w:rPr>
        <w:t>ção em esp</w:t>
      </w:r>
      <w:r>
        <w:rPr>
          <w:rStyle w:val="Nenhum"/>
          <w:rFonts w:ascii="Calibri" w:eastAsia="Calibri" w:hAnsi="Calibri" w:cs="Calibri"/>
          <w:b/>
          <w:bCs/>
          <w:color w:val="003300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3300"/>
          <w:u w:color="003300"/>
        </w:rPr>
        <w:t>cie na s</w:t>
      </w:r>
      <w:r>
        <w:rPr>
          <w:rStyle w:val="Nenhum"/>
          <w:rFonts w:ascii="Calibri" w:eastAsia="Calibri" w:hAnsi="Calibri" w:cs="Calibri"/>
          <w:b/>
          <w:bCs/>
          <w:color w:val="003300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3300"/>
          <w:u w:color="003300"/>
          <w:lang w:val="it-IT"/>
        </w:rPr>
        <w:t>rie Aberta (1,30m) da Copa Carioca 201</w:t>
      </w:r>
      <w:r>
        <w:rPr>
          <w:rStyle w:val="Nenhum"/>
          <w:rFonts w:ascii="Calibri" w:eastAsia="Calibri" w:hAnsi="Calibri" w:cs="Calibri"/>
          <w:b/>
          <w:bCs/>
          <w:color w:val="003300"/>
          <w:u w:color="003300"/>
          <w:lang w:val="fr-FR"/>
        </w:rPr>
        <w:t>9</w:t>
      </w:r>
    </w:p>
    <w:p w14:paraId="3C569601" w14:textId="77777777" w:rsidR="00A36C43" w:rsidRDefault="00563295">
      <w:pPr>
        <w:pStyle w:val="Corpo"/>
        <w:suppressAutoHyphens/>
        <w:spacing w:before="120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pt-PT"/>
        </w:rPr>
        <w:t>Vencedores por pontos somados nos 2 dias de prova da s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pt-PT"/>
        </w:rPr>
        <w:t>rie ABERTA, seguindo o crit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pt-PT"/>
        </w:rPr>
        <w:t>rio de pontos do Campeonato. 100% do valor arrecadado com as inscriçõ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fr-FR"/>
        </w:rPr>
        <w:t>es ser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pt-PT"/>
        </w:rPr>
        <w:t xml:space="preserve">ão 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pt-PT"/>
        </w:rPr>
        <w:t>revertidos para o PR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</w:rPr>
        <w:t>Ê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pt-PT"/>
        </w:rPr>
        <w:t>MIO COPA CARIOCA, nas seguintes proporções: 35% para o primeiro colocado, 20% para o segundo, 15% para o terceiro, 10% para o quarto colocado, 5% para o quinto e sexto colocados. 10% para trof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spacing w:val="-1"/>
          <w:sz w:val="22"/>
          <w:szCs w:val="22"/>
          <w:u w:color="003300"/>
          <w:lang w:val="pt-PT"/>
        </w:rPr>
        <w:t>us, escarapelas.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</w:t>
      </w:r>
    </w:p>
    <w:p w14:paraId="60C57A3B" w14:textId="77777777" w:rsidR="00A36C43" w:rsidRDefault="00A36C43">
      <w:pPr>
        <w:pStyle w:val="Cabealh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</w:p>
    <w:p w14:paraId="12EF096B" w14:textId="77777777" w:rsidR="00A36C43" w:rsidRDefault="00563295">
      <w:pPr>
        <w:pStyle w:val="Corpo"/>
        <w:numPr>
          <w:ilvl w:val="0"/>
          <w:numId w:val="2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  <w:lang w:val="de-DE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 xml:space="preserve"> REGULAMENTO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  <w:lang w:val="pt-PT"/>
        </w:rPr>
        <w:t xml:space="preserve"> Da copa carioca - AmaDORES&amp; cavalos novos </w:t>
      </w:r>
    </w:p>
    <w:p w14:paraId="77491B7E" w14:textId="77777777" w:rsidR="00A36C43" w:rsidRDefault="00563295">
      <w:pPr>
        <w:pStyle w:val="Corpo"/>
        <w:tabs>
          <w:tab w:val="left" w:pos="567"/>
        </w:tabs>
        <w:rPr>
          <w:rStyle w:val="Nenhum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es-ES_tradnl"/>
        </w:rPr>
        <w:t>PONTUA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ÇÃ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it-IT"/>
        </w:rPr>
        <w:t>O DO CAMPEONATO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Style w:val="Nenhum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 xml:space="preserve">     </w:t>
      </w:r>
    </w:p>
    <w:p w14:paraId="4AB0B7DE" w14:textId="77777777" w:rsidR="00A36C43" w:rsidRDefault="00563295">
      <w:pPr>
        <w:pStyle w:val="PargrafodaLista"/>
        <w:numPr>
          <w:ilvl w:val="0"/>
          <w:numId w:val="22"/>
        </w:numPr>
        <w:jc w:val="both"/>
        <w:rPr>
          <w:rFonts w:ascii="Calibri" w:eastAsia="Calibri" w:hAnsi="Calibri" w:cs="Calibri"/>
          <w:color w:val="FF9300"/>
          <w:sz w:val="22"/>
          <w:szCs w:val="22"/>
        </w:rPr>
      </w:pP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>A pontuação do Campeonato de Amadores e Masters será atribuída ao</w:t>
      </w:r>
      <w:r>
        <w:rPr>
          <w:rFonts w:ascii="Calibri" w:eastAsia="Calibri" w:hAnsi="Calibri" w:cs="Calibri"/>
          <w:color w:val="FF9300"/>
          <w:sz w:val="22"/>
          <w:szCs w:val="22"/>
        </w:rPr>
        <w:t>s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 xml:space="preserve"> melhor</w:t>
      </w:r>
      <w:r>
        <w:rPr>
          <w:rFonts w:ascii="Calibri" w:eastAsia="Calibri" w:hAnsi="Calibri" w:cs="Calibri"/>
          <w:color w:val="FF9300"/>
          <w:sz w:val="22"/>
          <w:szCs w:val="22"/>
        </w:rPr>
        <w:t>es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color="003300"/>
        </w:rPr>
        <w:t>conjuntos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 xml:space="preserve"> (cavaleiro / cavalo) 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  <w:lang w:val="fr-FR"/>
        </w:rPr>
        <w:t>d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color="003300"/>
          <w:lang w:val="fr-FR"/>
        </w:rPr>
        <w:t>a etapa.</w:t>
      </w:r>
    </w:p>
    <w:p w14:paraId="788AACAA" w14:textId="77777777" w:rsidR="00A36C43" w:rsidRDefault="00563295">
      <w:pPr>
        <w:pStyle w:val="PargrafodaLista"/>
        <w:numPr>
          <w:ilvl w:val="0"/>
          <w:numId w:val="22"/>
        </w:numPr>
        <w:jc w:val="both"/>
        <w:rPr>
          <w:rFonts w:ascii="Calibri" w:eastAsia="Calibri" w:hAnsi="Calibri" w:cs="Calibri"/>
          <w:color w:val="FF9300"/>
          <w:sz w:val="22"/>
          <w:szCs w:val="22"/>
        </w:rPr>
      </w:pP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 xml:space="preserve">A pontuação do Campeonato de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color="003300"/>
        </w:rPr>
        <w:t>Cavalos Novos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 xml:space="preserve"> de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color="003300"/>
        </w:rPr>
        <w:t xml:space="preserve">4, 5,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color="003300"/>
        </w:rPr>
        <w:t>6 e 7/8 anos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 xml:space="preserve"> será atribuída ao</w:t>
      </w:r>
      <w:r>
        <w:rPr>
          <w:rFonts w:ascii="Calibri" w:eastAsia="Calibri" w:hAnsi="Calibri" w:cs="Calibri"/>
          <w:color w:val="FF9300"/>
          <w:sz w:val="22"/>
          <w:szCs w:val="22"/>
        </w:rPr>
        <w:t xml:space="preserve"> melhor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color="003300"/>
        </w:rPr>
        <w:t>cavalo (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>INDEPENDENTE DE SEU CAVALEIRO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color="003300"/>
        </w:rPr>
        <w:t>) da etapa. (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>Os conjuntos empatados em qualquer posição receberão a pontuação integral relativa à mesma, porém os animais nas classificações subsequentes receberão os pontos relativ</w:t>
      </w:r>
      <w:r>
        <w:rPr>
          <w:rStyle w:val="Nenhum"/>
          <w:rFonts w:ascii="Calibri" w:eastAsia="Calibri" w:hAnsi="Calibri" w:cs="Calibri"/>
          <w:color w:val="FF9300"/>
          <w:sz w:val="22"/>
          <w:szCs w:val="22"/>
          <w:u w:color="003300"/>
        </w:rPr>
        <w:t>os à posição efetivamente ocupadas, ou seja, “n+1”, o “n” é o número de cavalos empatados.)</w:t>
      </w:r>
    </w:p>
    <w:p w14:paraId="7B0F00F9" w14:textId="77777777" w:rsidR="00A36C43" w:rsidRDefault="00A36C43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b/>
          <w:bCs/>
          <w:sz w:val="14"/>
          <w:szCs w:val="14"/>
        </w:rPr>
      </w:pPr>
    </w:p>
    <w:p w14:paraId="09A53D2E" w14:textId="77777777" w:rsidR="00A36C43" w:rsidRDefault="00563295">
      <w:pPr>
        <w:pStyle w:val="NormalWeb"/>
        <w:shd w:val="clear" w:color="auto" w:fill="FFFFFF"/>
        <w:spacing w:before="0"/>
        <w:rPr>
          <w:rStyle w:val="Nenhum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t>Pontuação por Prova:   em cada Prova da Etapa será a seguinte pontuação</w:t>
      </w:r>
      <w:r>
        <w:rPr>
          <w:rStyle w:val="Nenhum"/>
          <w:rFonts w:ascii="Calibri" w:eastAsia="Calibri" w:hAnsi="Calibri" w:cs="Calibri"/>
          <w:sz w:val="22"/>
          <w:szCs w:val="22"/>
        </w:rPr>
        <w:t xml:space="preserve">:                                                                Colocação  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t>1º     2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t>º     3º      4º    5º    6º    7º    8º    9º    10º    11º    12º    13º    14º     15º   16º</w:t>
      </w:r>
      <w:r>
        <w:rPr>
          <w:rStyle w:val="Nenhum"/>
          <w:rFonts w:ascii="Calibri" w:eastAsia="Calibri" w:hAnsi="Calibri" w:cs="Calibri"/>
          <w:sz w:val="22"/>
          <w:szCs w:val="22"/>
        </w:rPr>
        <w:t xml:space="preserve">                                    Pontos       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t>20     17    15     13    12   11    10 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t xml:space="preserve">  9   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  <w:lang w:val="fr-FR"/>
        </w:rPr>
        <w:t xml:space="preserve">   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t xml:space="preserve">8      7   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  <w:lang w:val="fr-FR"/>
        </w:rPr>
        <w:t xml:space="preserve">   </w:t>
      </w:r>
      <w:r>
        <w:rPr>
          <w:rStyle w:val="Nenhum"/>
          <w:rFonts w:ascii="Calibri" w:eastAsia="Calibri" w:hAnsi="Calibri" w:cs="Calibri"/>
          <w:b/>
          <w:bCs/>
          <w:sz w:val="22"/>
          <w:szCs w:val="22"/>
        </w:rPr>
        <w:t>6        5        4       3        2       1</w:t>
      </w:r>
    </w:p>
    <w:p w14:paraId="2328D6C5" w14:textId="77777777" w:rsidR="00A36C43" w:rsidRDefault="00563295">
      <w:pPr>
        <w:pStyle w:val="PargrafodaLista"/>
        <w:numPr>
          <w:ilvl w:val="0"/>
          <w:numId w:val="22"/>
        </w:numPr>
        <w:jc w:val="both"/>
        <w:rPr>
          <w:rFonts w:ascii="Calibri" w:eastAsia="Calibri" w:hAnsi="Calibri" w:cs="Calibri"/>
          <w:color w:val="003300"/>
          <w:sz w:val="22"/>
          <w:szCs w:val="22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A c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lassificação do Campeonato se dará por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pontos ganhos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.</w:t>
      </w:r>
    </w:p>
    <w:p w14:paraId="70C3FADC" w14:textId="77777777" w:rsidR="00A36C43" w:rsidRDefault="00563295">
      <w:pPr>
        <w:pStyle w:val="PargrafodaLista"/>
        <w:tabs>
          <w:tab w:val="left" w:pos="284"/>
        </w:tabs>
        <w:ind w:left="0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IMPORTANTE </w:t>
      </w:r>
      <w:r>
        <w:rPr>
          <w:rStyle w:val="Nenhum"/>
          <w:rFonts w:ascii="Wingdings" w:hAnsi="Wingdings"/>
          <w:color w:val="003300"/>
          <w:sz w:val="22"/>
          <w:szCs w:val="22"/>
          <w:u w:color="003300"/>
        </w:rPr>
        <w:sym w:font="Wingdings" w:char="F0E0"/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 xml:space="preserve"> Campeonato Amadores, Master e Cavalos Novos 7/8 anos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- Em caso de empate na Classificação Geral do Campeonato, será usado como critério de desempate o maior número de vitórias nas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provas do Campeonato. Persistindo o empate, será considerada a melhor classificação na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Etapa do Campeonato.</w:t>
      </w:r>
    </w:p>
    <w:p w14:paraId="297BCC13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>Campeonato Cavalos Novos 4 e 5 anos -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O desempate ser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á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ao tempo ideal.</w:t>
      </w:r>
    </w:p>
    <w:p w14:paraId="0D50BC03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  <w:lang w:val="pt-PT"/>
        </w:rPr>
        <w:t xml:space="preserve">Campeonato Cavalos Novos 6 anos -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 O desempate se dar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á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ao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cronometro.</w:t>
      </w:r>
    </w:p>
    <w:p w14:paraId="6D498106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</w:pPr>
    </w:p>
    <w:p w14:paraId="37E7BD63" w14:textId="77777777" w:rsidR="00A36C43" w:rsidRDefault="00563295">
      <w:pPr>
        <w:pStyle w:val="Corpo"/>
        <w:numPr>
          <w:ilvl w:val="0"/>
          <w:numId w:val="23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  <w:lang w:val="en-US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en-US"/>
        </w:rPr>
        <w:t xml:space="preserve"> TROF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de-DE"/>
        </w:rPr>
        <w:t>U PERP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  <w:lang w:val="en-US"/>
        </w:rPr>
        <w:t xml:space="preserve">TUO: </w:t>
      </w:r>
    </w:p>
    <w:p w14:paraId="505962B2" w14:textId="77777777" w:rsidR="00A36C43" w:rsidRDefault="00563295">
      <w:pPr>
        <w:pStyle w:val="PargrafodaLista"/>
        <w:ind w:left="0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lastRenderedPageBreak/>
        <w:t xml:space="preserve">Na série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color="003300"/>
        </w:rPr>
        <w:t>“Amador – 1,20m”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 estará em jogo o troféu perpétuo “Rodolphão”. Homenagem ao amigo e cavaleiro amador Rodolpho Figueira de Mello. O Conjunto Campeão da Copa Carioca nesta categoria receberá uma réplica do Troféu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Perpétuo e terá seu nome inscrito no original.</w:t>
      </w:r>
    </w:p>
    <w:p w14:paraId="102C1771" w14:textId="77777777" w:rsidR="00A36C43" w:rsidRDefault="00563295">
      <w:pPr>
        <w:pStyle w:val="Corpo"/>
        <w:tabs>
          <w:tab w:val="left" w:pos="2040"/>
        </w:tabs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ab/>
      </w:r>
    </w:p>
    <w:p w14:paraId="068BF630" w14:textId="77777777" w:rsidR="00A36C43" w:rsidRDefault="00563295">
      <w:pPr>
        <w:pStyle w:val="Corpo"/>
        <w:numPr>
          <w:ilvl w:val="0"/>
          <w:numId w:val="23"/>
        </w:numPr>
        <w:shd w:val="clear" w:color="auto" w:fill="E6E6E6"/>
        <w:rPr>
          <w:rFonts w:ascii="Calibri" w:eastAsia="Calibri" w:hAnsi="Calibri" w:cs="Calibri"/>
          <w:b/>
          <w:bCs/>
          <w:color w:val="006600"/>
          <w:sz w:val="22"/>
          <w:szCs w:val="22"/>
        </w:rPr>
      </w:pPr>
      <w:r>
        <w:rPr>
          <w:rStyle w:val="Nenhum"/>
          <w:rFonts w:ascii="Calibri" w:eastAsia="Calibri" w:hAnsi="Calibri" w:cs="Calibri"/>
          <w:b/>
          <w:bCs/>
          <w:color w:val="006600"/>
          <w:sz w:val="22"/>
          <w:szCs w:val="22"/>
          <w:u w:color="006600"/>
        </w:rPr>
        <w:t>CASOS</w:t>
      </w:r>
      <w:r>
        <w:rPr>
          <w:rStyle w:val="Nenhum"/>
          <w:rFonts w:ascii="Calibri" w:eastAsia="Calibri" w:hAnsi="Calibri" w:cs="Calibri"/>
          <w:b/>
          <w:bCs/>
          <w:caps/>
          <w:color w:val="006600"/>
          <w:sz w:val="22"/>
          <w:szCs w:val="22"/>
          <w:u w:color="006600"/>
          <w:lang w:val="de-DE"/>
        </w:rPr>
        <w:t xml:space="preserve"> OMISSOS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</w:rPr>
        <w:tab/>
      </w:r>
    </w:p>
    <w:p w14:paraId="42704264" w14:textId="77777777" w:rsidR="00A36C43" w:rsidRDefault="00563295">
      <w:pPr>
        <w:pStyle w:val="Cabealh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Os Diretores da Etapa resolverão eventuais casos omissos ou alterações julgadas necessárias ao bom andamento das competições.</w:t>
      </w:r>
    </w:p>
    <w:p w14:paraId="67AFBD95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</w:p>
    <w:p w14:paraId="5C08F35D" w14:textId="77777777" w:rsidR="00A36C43" w:rsidRDefault="00563295">
      <w:pPr>
        <w:pStyle w:val="Cabealho"/>
        <w:jc w:val="center"/>
        <w:rPr>
          <w:rStyle w:val="Nenhum"/>
          <w:sz w:val="30"/>
          <w:szCs w:val="30"/>
          <w:u w:color="003300"/>
        </w:rPr>
      </w:pP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val="single" w:color="003300"/>
        </w:rPr>
        <w:t>Etapas Copa Carioca 201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val="single" w:color="003300"/>
          <w:lang w:val="fr-FR"/>
        </w:rPr>
        <w:t>9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val="single" w:color="003300"/>
        </w:rPr>
        <w:t>:</w:t>
      </w:r>
    </w:p>
    <w:p w14:paraId="5E6D28C0" w14:textId="77777777" w:rsidR="00A36C43" w:rsidRDefault="00563295">
      <w:pPr>
        <w:pStyle w:val="Cabealho"/>
        <w:numPr>
          <w:ilvl w:val="0"/>
          <w:numId w:val="24"/>
        </w:numPr>
        <w:jc w:val="both"/>
        <w:rPr>
          <w:rFonts w:ascii="Calibri" w:eastAsia="Calibri" w:hAnsi="Calibri" w:cs="Calibri"/>
          <w:b/>
          <w:bCs/>
          <w:i/>
          <w:iCs/>
          <w:color w:val="003300"/>
          <w:sz w:val="30"/>
          <w:szCs w:val="30"/>
          <w:lang w:val="fr-FR"/>
        </w:rPr>
      </w:pP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  <w:lang w:val="fr-FR"/>
        </w:rPr>
        <w:t>1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</w:rPr>
        <w:t>ª Etapa -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  <w:lang w:val="fr-FR"/>
        </w:rPr>
        <w:t xml:space="preserve"> 20 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</w:rPr>
        <w:t xml:space="preserve">e 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  <w:lang w:val="fr-FR"/>
        </w:rPr>
        <w:t>21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</w:rPr>
        <w:t xml:space="preserve"> de 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  <w:lang w:val="fr-FR"/>
        </w:rPr>
        <w:t>julho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</w:rPr>
        <w:t xml:space="preserve"> -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i/>
          <w:iCs/>
          <w:color w:val="003300"/>
          <w:sz w:val="30"/>
          <w:szCs w:val="30"/>
          <w:u w:color="003300"/>
        </w:rPr>
        <w:t xml:space="preserve"> Paddock</w:t>
      </w:r>
    </w:p>
    <w:p w14:paraId="1CC13228" w14:textId="77777777" w:rsidR="00A36C43" w:rsidRDefault="00563295">
      <w:pPr>
        <w:pStyle w:val="Cabealho"/>
        <w:numPr>
          <w:ilvl w:val="0"/>
          <w:numId w:val="24"/>
        </w:numPr>
        <w:jc w:val="both"/>
        <w:rPr>
          <w:rFonts w:ascii="Calibri" w:eastAsia="Calibri" w:hAnsi="Calibri" w:cs="Calibri"/>
          <w:b/>
          <w:bCs/>
          <w:i/>
          <w:iCs/>
          <w:color w:val="FF9300"/>
          <w:sz w:val="30"/>
          <w:szCs w:val="30"/>
          <w:lang w:val="fr-FR"/>
        </w:rPr>
      </w:pP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  <w:lang w:val="fr-FR"/>
        </w:rPr>
        <w:t>2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</w:rPr>
        <w:t>ª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</w:rPr>
        <w:t>Etapa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</w:rPr>
        <w:t>–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  <w:lang w:val="fr-FR"/>
        </w:rPr>
        <w:t xml:space="preserve"> 14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  <w:lang w:val="fr-FR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</w:rPr>
        <w:t>e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  <w:lang w:val="fr-FR"/>
        </w:rPr>
        <w:t xml:space="preserve"> 15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</w:rPr>
        <w:t xml:space="preserve"> de 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  <w:lang w:val="fr-FR"/>
        </w:rPr>
        <w:t>setembro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</w:rPr>
        <w:t>-</w:t>
      </w:r>
      <w:r>
        <w:rPr>
          <w:rStyle w:val="Nenhum"/>
          <w:rFonts w:ascii="Calibri" w:eastAsia="Calibri" w:hAnsi="Calibri" w:cs="Calibri"/>
          <w:b/>
          <w:bCs/>
          <w:i/>
          <w:iCs/>
          <w:color w:val="FF9300"/>
          <w:sz w:val="30"/>
          <w:szCs w:val="30"/>
          <w:u w:color="003300"/>
          <w:lang w:val="fr-FR"/>
        </w:rPr>
        <w:t xml:space="preserve"> Paddock</w:t>
      </w:r>
    </w:p>
    <w:p w14:paraId="3AADEB4B" w14:textId="77777777" w:rsidR="00A36C43" w:rsidRDefault="00A36C43">
      <w:pPr>
        <w:pStyle w:val="Cabealho"/>
        <w:ind w:left="2520"/>
        <w:jc w:val="both"/>
        <w:rPr>
          <w:rStyle w:val="Nenhum"/>
          <w:rFonts w:ascii="Calibri" w:eastAsia="Calibri" w:hAnsi="Calibri" w:cs="Calibri"/>
          <w:color w:val="003300"/>
          <w:sz w:val="16"/>
          <w:szCs w:val="16"/>
          <w:u w:color="003300"/>
        </w:rPr>
      </w:pPr>
    </w:p>
    <w:p w14:paraId="3D287004" w14:textId="77777777" w:rsidR="00A36C43" w:rsidRDefault="00563295">
      <w:pPr>
        <w:pStyle w:val="Cabealho"/>
        <w:jc w:val="center"/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0"/>
          <w:szCs w:val="30"/>
          <w:u w:color="2E74B5"/>
        </w:rPr>
      </w:pPr>
      <w:r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0"/>
          <w:szCs w:val="30"/>
          <w:u w:color="2E74B5"/>
        </w:rPr>
        <w:t xml:space="preserve">Hotel Vale Real – </w:t>
      </w:r>
      <w:hyperlink r:id="rId11" w:history="1">
        <w:r>
          <w:rPr>
            <w:rStyle w:val="Hyperlink1"/>
            <w:sz w:val="30"/>
            <w:szCs w:val="30"/>
          </w:rPr>
          <w:t>www.valereal.com.br</w:t>
        </w:r>
      </w:hyperlink>
    </w:p>
    <w:p w14:paraId="535E2623" w14:textId="77777777" w:rsidR="00A36C43" w:rsidRDefault="00563295">
      <w:pPr>
        <w:pStyle w:val="Cabealho"/>
        <w:jc w:val="center"/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0"/>
          <w:szCs w:val="30"/>
          <w:u w:color="2E74B5"/>
        </w:rPr>
      </w:pPr>
      <w:r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0"/>
          <w:szCs w:val="30"/>
          <w:u w:color="2E74B5"/>
        </w:rPr>
        <w:t>Hotel Oficial da Copa Carioca com descontos especiais.</w:t>
      </w:r>
    </w:p>
    <w:p w14:paraId="5DEA0101" w14:textId="77777777" w:rsidR="00A36C43" w:rsidRDefault="00563295">
      <w:pPr>
        <w:pStyle w:val="Cabealho"/>
        <w:jc w:val="center"/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0"/>
          <w:szCs w:val="30"/>
          <w:u w:color="2E74B5"/>
        </w:rPr>
      </w:pPr>
      <w:r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0"/>
          <w:szCs w:val="30"/>
          <w:u w:color="2E74B5"/>
        </w:rPr>
        <w:t xml:space="preserve">Rodovia BR-040, Km 62 – Itaipava – Petrópolis – RJ </w:t>
      </w:r>
    </w:p>
    <w:p w14:paraId="7535599A" w14:textId="77777777" w:rsidR="00A36C43" w:rsidRDefault="00563295">
      <w:pPr>
        <w:pStyle w:val="Cabealho"/>
        <w:jc w:val="center"/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6"/>
          <w:szCs w:val="36"/>
          <w:u w:color="2E74B5"/>
        </w:rPr>
      </w:pPr>
      <w:r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0"/>
          <w:szCs w:val="30"/>
          <w:u w:color="2E74B5"/>
        </w:rPr>
        <w:t xml:space="preserve">Tel.: 24 </w:t>
      </w:r>
      <w:r>
        <w:rPr>
          <w:rStyle w:val="Nenhum"/>
          <w:rFonts w:ascii="Calibri" w:eastAsia="Calibri" w:hAnsi="Calibri" w:cs="Calibri"/>
          <w:b/>
          <w:bCs/>
          <w:i/>
          <w:iCs/>
          <w:color w:val="2E74B5"/>
          <w:sz w:val="30"/>
          <w:szCs w:val="30"/>
          <w:u w:color="2E74B5"/>
        </w:rPr>
        <w:t>2236-4000 email: info@valereal.com.br</w:t>
      </w:r>
    </w:p>
    <w:p w14:paraId="1ABB6BC6" w14:textId="77777777" w:rsidR="00A36C43" w:rsidRDefault="00563295">
      <w:pPr>
        <w:pStyle w:val="Ttu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pt-PT"/>
        </w:rPr>
      </w:pP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pt-PT"/>
        </w:rPr>
        <w:t>PROGRAMAÇÃO TÉCNICA</w:t>
      </w:r>
      <w:r>
        <w:rPr>
          <w:rStyle w:val="Nenhum"/>
          <w:rFonts w:ascii="Calibri" w:eastAsia="Calibri" w:hAnsi="Calibri" w:cs="Calibri"/>
          <w:b w:val="0"/>
          <w:bCs w:val="0"/>
          <w:color w:val="003300"/>
          <w:sz w:val="22"/>
          <w:szCs w:val="22"/>
          <w:u w:color="003300"/>
          <w:lang w:val="pt-PT"/>
        </w:rPr>
        <w:t xml:space="preserve">              </w:t>
      </w:r>
    </w:p>
    <w:p w14:paraId="2322441A" w14:textId="77777777" w:rsidR="00A36C43" w:rsidRDefault="00A36C43">
      <w:pPr>
        <w:pStyle w:val="Corpo"/>
        <w:jc w:val="both"/>
        <w:rPr>
          <w:rFonts w:ascii="Calibri" w:eastAsia="Calibri" w:hAnsi="Calibri" w:cs="Calibri"/>
          <w:sz w:val="12"/>
          <w:szCs w:val="12"/>
        </w:rPr>
      </w:pPr>
    </w:p>
    <w:p w14:paraId="749B639F" w14:textId="77777777" w:rsidR="00A36C43" w:rsidRDefault="00563295">
      <w:pPr>
        <w:pStyle w:val="Ttu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shd w:val="clear" w:color="auto" w:fill="C0C0C0"/>
          <w:lang w:val="pt-PT"/>
        </w:rPr>
      </w:pP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shd w:val="clear" w:color="auto" w:fill="C0C0C0"/>
          <w:lang w:val="pt-PT"/>
        </w:rPr>
        <w:t xml:space="preserve">SÁBADO – 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shd w:val="clear" w:color="auto" w:fill="C0C0C0"/>
          <w:lang w:val="fr-FR"/>
        </w:rPr>
        <w:t>20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shd w:val="clear" w:color="auto" w:fill="C0C0C0"/>
          <w:lang w:val="pt-PT"/>
        </w:rPr>
        <w:t xml:space="preserve"> de 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shd w:val="clear" w:color="auto" w:fill="C0C0C0"/>
          <w:lang w:val="fr-FR"/>
        </w:rPr>
        <w:t>julho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shd w:val="clear" w:color="auto" w:fill="C0C0C0"/>
          <w:lang w:val="pt-PT"/>
        </w:rPr>
        <w:t xml:space="preserve"> 201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shd w:val="clear" w:color="auto" w:fill="C0C0C0"/>
          <w:lang w:val="fr-FR"/>
        </w:rPr>
        <w:t>9</w:t>
      </w:r>
    </w:p>
    <w:p w14:paraId="0849C439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</w:rPr>
      </w:pP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</w:rPr>
        <w:t>Iní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  <w:lang w:val="de-DE"/>
        </w:rPr>
        <w:t xml:space="preserve">cio 9:30h:  </w:t>
      </w:r>
    </w:p>
    <w:p w14:paraId="10F9831F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 1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 xml:space="preserve"> Copa carioca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 - Cav. Novos 4 anos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n-US"/>
        </w:rPr>
        <w:t xml:space="preserve">1,00 m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da-DK"/>
        </w:rPr>
        <w:t xml:space="preserve">leve </w:t>
      </w:r>
    </w:p>
    <w:p w14:paraId="4F27E985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Tab. A, art. 238.1.1 Tempo concedido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–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de-DE"/>
        </w:rPr>
        <w:t>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culos alt. Max.  1,00 x 1,30 m,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velocidade: 350 m/min.</w:t>
      </w:r>
    </w:p>
    <w:p w14:paraId="49366211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it-IT"/>
        </w:rPr>
        <w:t xml:space="preserve"> 1a Prova Copa Carioca - Amador B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>Master B / EXTRA - Mini Mirim - Jovem Cavaleiro B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 xml:space="preserve"> e Aberta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 - 1,00 m - leve</w:t>
      </w:r>
    </w:p>
    <w:p w14:paraId="465CFC58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Tab. A, art. 238.2.1 - MMR e JCB art. 238.6.2.3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–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Faixa de Tempo e Tempo Ideal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culos 1,00m x 1,10 m,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velocidade: 350 m/min.</w:t>
      </w:r>
    </w:p>
    <w:p w14:paraId="78499175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  <w:lang w:val="pt-PT"/>
        </w:rPr>
        <w:t>Mesmo reconhecimento e prova.</w:t>
      </w:r>
    </w:p>
    <w:p w14:paraId="395E3F5F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</w:p>
    <w:p w14:paraId="6FB201BD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A seguir: 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  <w:lang w:val="pt-PT"/>
        </w:rPr>
        <w:t>nunca antes de 11:00h</w:t>
      </w:r>
    </w:p>
    <w:p w14:paraId="1AF9B4E3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nl-NL"/>
        </w:rPr>
        <w:t xml:space="preserve"> 2 Manege S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ão Lourenço - Cavalos Novos 5 anos - 1,10 m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n-US"/>
        </w:rPr>
        <w:t xml:space="preserve">Leve </w:t>
      </w:r>
    </w:p>
    <w:p w14:paraId="789D1A70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Tab. A, art. 238.1.1 Tempo concedido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1,10 x 1,30 m, velocidade: 350 m/min.</w:t>
      </w:r>
    </w:p>
    <w:p w14:paraId="3E0C40CF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it-IT"/>
        </w:rPr>
        <w:t xml:space="preserve"> 2a Prova Copa Carioca - Amador A - Master A - / EXTRA - Pr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 xml:space="preserve">é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Mirim - Jovem Cavaleiro 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>e Aberta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- 1,10 m - Leve</w:t>
      </w:r>
    </w:p>
    <w:p w14:paraId="771F246E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Tab. A, art. </w:t>
      </w:r>
      <w:r>
        <w:rPr>
          <w:rStyle w:val="Nenhum"/>
          <w:rFonts w:ascii="Calibri" w:eastAsia="Calibri" w:hAnsi="Calibri" w:cs="Calibri"/>
          <w:sz w:val="22"/>
          <w:szCs w:val="22"/>
        </w:rPr>
        <w:t>238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.2.2  01 Desempate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1,10m x 1,30 m, velocidade: 350 m/min.</w:t>
      </w:r>
    </w:p>
    <w:p w14:paraId="00C58AFF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</w:rPr>
      </w:pPr>
      <w:r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  <w:lang w:val="pt-PT"/>
        </w:rPr>
        <w:t>Mesmo reconhecimento e prova.</w:t>
      </w:r>
    </w:p>
    <w:p w14:paraId="35721601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</w:p>
    <w:p w14:paraId="74C2F522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A seguir: 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  <w:lang w:val="pt-PT"/>
        </w:rPr>
        <w:t xml:space="preserve">nunca antes de 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  <w:lang w:val="pt-PT"/>
        </w:rPr>
        <w:t>13:30h</w:t>
      </w:r>
    </w:p>
    <w:p w14:paraId="76431DAC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 3- Cavalos Novos 6 anos - 1,20 m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n-US"/>
        </w:rPr>
        <w:t xml:space="preserve">Leve </w:t>
      </w:r>
    </w:p>
    <w:p w14:paraId="07D6474C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Tab. A, art. 238.1.1 Tempo concedido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1,20m x 1,40 m, velocidade: 350 m/min.</w:t>
      </w:r>
    </w:p>
    <w:p w14:paraId="4279F32B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it-IT"/>
        </w:rPr>
        <w:t xml:space="preserve"> 3a Prova Copa Carioca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Amador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>Master / EXTRA -  Mirim - Jovem Cavaleiro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 xml:space="preserve"> e Aberta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 - 1,20 m - Leve</w:t>
      </w:r>
    </w:p>
    <w:p w14:paraId="5B729A2D" w14:textId="77777777" w:rsidR="00A36C43" w:rsidRDefault="00563295">
      <w:pPr>
        <w:pStyle w:val="Corpo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Tab. A, art. 238.2.1 Cronometro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1,20m x 1,40m, velocidade: 350 m/min.</w:t>
      </w:r>
    </w:p>
    <w:p w14:paraId="56919D38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</w:rPr>
      </w:pPr>
      <w:r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  <w:lang w:val="pt-PT"/>
        </w:rPr>
        <w:t>Mesmo reconhecimento e prova.</w:t>
      </w:r>
    </w:p>
    <w:p w14:paraId="2B494443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</w:p>
    <w:p w14:paraId="34CC8CCA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A seguir: 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  <w:lang w:val="pt-PT"/>
        </w:rPr>
        <w:t>nunca antes de 15:30h</w:t>
      </w:r>
    </w:p>
    <w:p w14:paraId="2642020B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 4 Grande Premio Paddock - Cavalos Novos 7/8 anos - Amador Top - Master Top / EXTRA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Jovem Cavaleiro Top - Pre Junior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de-DE"/>
        </w:rPr>
        <w:t xml:space="preserve">Aberta - 1,30 m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n-US"/>
        </w:rPr>
        <w:t xml:space="preserve">Leve </w:t>
      </w:r>
    </w:p>
    <w:p w14:paraId="4D551F9C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Tab. A, art. 238.2.2 01 Desempate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1,30m x 1,50 m, velocidade: 350 m/min.</w:t>
      </w:r>
    </w:p>
    <w:p w14:paraId="55AA85AD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</w:rPr>
      </w:pPr>
    </w:p>
    <w:p w14:paraId="09D72E2B" w14:textId="77777777" w:rsidR="00A36C43" w:rsidRDefault="00563295">
      <w:pPr>
        <w:pStyle w:val="Ttu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pt-PT"/>
        </w:rPr>
      </w:pP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pt-PT"/>
        </w:rPr>
        <w:t xml:space="preserve">DOMINGO – 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fr-FR"/>
        </w:rPr>
        <w:t xml:space="preserve">21 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pt-PT"/>
        </w:rPr>
        <w:t xml:space="preserve">de 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fr-FR"/>
        </w:rPr>
        <w:t>Julho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pt-PT"/>
        </w:rPr>
        <w:t xml:space="preserve"> 201</w:t>
      </w:r>
      <w:r>
        <w:rPr>
          <w:rStyle w:val="Nenhum"/>
          <w:rFonts w:ascii="Calibri" w:eastAsia="Calibri" w:hAnsi="Calibri" w:cs="Calibri"/>
          <w:color w:val="006600"/>
          <w:sz w:val="22"/>
          <w:szCs w:val="22"/>
          <w:u w:color="006600"/>
          <w:lang w:val="fr-FR"/>
        </w:rPr>
        <w:t>9</w:t>
      </w:r>
    </w:p>
    <w:p w14:paraId="1F12E5D0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</w:rPr>
      </w:pP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</w:rPr>
        <w:t>Iní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  <w:lang w:val="pt-PT"/>
        </w:rPr>
        <w:t>cio 09: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  <w:lang w:val="fr-FR"/>
        </w:rPr>
        <w:t>0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</w:rPr>
        <w:t xml:space="preserve">0h:  </w:t>
      </w:r>
    </w:p>
    <w:p w14:paraId="33072D43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 5     Prova Haras Massangana - Cavalos novos 4 anos 1,00 m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n-US"/>
        </w:rPr>
        <w:t xml:space="preserve">Leve </w:t>
      </w:r>
    </w:p>
    <w:p w14:paraId="35602EDE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Tab. A, art. 238.1.1 Tempo concedido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1,00 x 1,30 m, velocidade: 350 m/min.</w:t>
      </w:r>
    </w:p>
    <w:p w14:paraId="45F2D815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it-IT"/>
        </w:rPr>
        <w:t xml:space="preserve"> 5a    Prova Copa Carioca -Amador B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>Master B / EXTRA -  Mini Mirim - Jovem Cavaleiro B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 xml:space="preserve"> e Aberta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.</w:t>
      </w:r>
    </w:p>
    <w:p w14:paraId="10588AE1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Tab. A, art. 238.2.2 01 Desempate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 xml:space="preserve">–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 xml:space="preserve">MMR e JCB - art. </w:t>
      </w:r>
      <w:commentRangeStart w:id="2"/>
      <w:r>
        <w:rPr>
          <w:rStyle w:val="Nenhum"/>
          <w:rFonts w:ascii="Calibri" w:eastAsia="Calibri" w:hAnsi="Calibri" w:cs="Calibri"/>
          <w:color w:val="FF40FF"/>
          <w:sz w:val="22"/>
          <w:szCs w:val="22"/>
          <w:u w:color="003300"/>
          <w:lang w:val="pt-PT"/>
        </w:rPr>
        <w:t xml:space="preserve">238.6.2.3 </w:t>
      </w:r>
      <w:commentRangeEnd w:id="2"/>
      <w:r>
        <w:commentReference w:id="2"/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- Faixa de Tempo com Des. ao T. Ideal - 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culos 1,00m x 1,10 m, velocidade: 350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m/min.</w:t>
      </w:r>
    </w:p>
    <w:p w14:paraId="2FD486C6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</w:rPr>
      </w:pPr>
      <w:r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  <w:lang w:val="pt-PT"/>
        </w:rPr>
        <w:t>Mesmo reconhecimento e prova.</w:t>
      </w:r>
    </w:p>
    <w:p w14:paraId="074313C7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</w:p>
    <w:p w14:paraId="335A7576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A seguir: </w:t>
      </w:r>
      <w:r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  <w:lang w:val="pt-PT"/>
        </w:rPr>
        <w:t>nunca antes de 11:00h</w:t>
      </w:r>
    </w:p>
    <w:p w14:paraId="3059043D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6 - Cavalos Novos 5 anos - 1,10 m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n-US"/>
        </w:rPr>
        <w:t xml:space="preserve">Leve </w:t>
      </w:r>
    </w:p>
    <w:p w14:paraId="62045FDD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Tab. A, art. 238.1.1 Tempo concedido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1,10 x 1,30 m, velocidade: 350 m/min.</w:t>
      </w:r>
    </w:p>
    <w:p w14:paraId="5CDE9AF8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 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 6a   Prova Copa Carioca - Amador A - Master A / EXTRA - Pre Mirim -  Jovem Cavaleiro 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>e Aberta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  -   1,10 m - Leve</w:t>
      </w:r>
    </w:p>
    <w:p w14:paraId="62EBF555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Tab. A, art. 238.2.1 Cron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ô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metro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1,10m x 1,30 m, velocidade: 350 m/min.</w:t>
      </w:r>
    </w:p>
    <w:p w14:paraId="112FA489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</w:rPr>
      </w:pPr>
      <w:r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  <w:lang w:val="pt-PT"/>
        </w:rPr>
        <w:t>Mesmo reconhecimento e prova.</w:t>
      </w:r>
    </w:p>
    <w:p w14:paraId="6BC7C966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12"/>
          <w:szCs w:val="12"/>
          <w:u w:val="single" w:color="003300"/>
        </w:rPr>
      </w:pPr>
    </w:p>
    <w:p w14:paraId="6A863FA5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12"/>
          <w:szCs w:val="12"/>
          <w:u w:val="single" w:color="003300"/>
        </w:rPr>
      </w:pPr>
    </w:p>
    <w:p w14:paraId="3B4484DE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>A seguir: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val="single" w:color="003300"/>
        </w:rPr>
        <w:t xml:space="preserve">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val="single" w:color="0070C0"/>
          <w:lang w:val="pt-PT"/>
        </w:rPr>
        <w:t xml:space="preserve">nunca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val="single" w:color="0070C0"/>
          <w:lang w:val="pt-PT"/>
        </w:rPr>
        <w:t>antes de 13:30h</w:t>
      </w:r>
    </w:p>
    <w:p w14:paraId="4EAA1004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 7-  Cavalos Novos 7/8 anos - Amador Top - Master Top / EXTRA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Jovem Cavaleiro Top - Pre Junior. - Aberta - 1,30 m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n-US"/>
        </w:rPr>
        <w:t xml:space="preserve">Leve </w:t>
      </w:r>
    </w:p>
    <w:p w14:paraId="6D353B59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Tab. A, art. 238.2.1 Cron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ô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metro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1,30 x 1,50 m, velocidade: 350 m/min.</w:t>
      </w:r>
    </w:p>
    <w:p w14:paraId="2E32B3A1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</w:p>
    <w:p w14:paraId="6A21E959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70C0"/>
          <w:sz w:val="22"/>
          <w:szCs w:val="22"/>
          <w:u w:val="single" w:color="0070C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A seguir: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val="single" w:color="0070C0"/>
          <w:lang w:val="pt-PT"/>
        </w:rPr>
        <w:t xml:space="preserve">nunca </w:t>
      </w:r>
      <w:r>
        <w:rPr>
          <w:rStyle w:val="Nenhum"/>
          <w:rFonts w:ascii="Calibri" w:eastAsia="Calibri" w:hAnsi="Calibri" w:cs="Calibri"/>
          <w:b/>
          <w:bCs/>
          <w:color w:val="FF9300"/>
          <w:sz w:val="22"/>
          <w:szCs w:val="22"/>
          <w:u w:val="single" w:color="0070C0"/>
          <w:lang w:val="pt-PT"/>
        </w:rPr>
        <w:t>antes de 15:00h</w:t>
      </w:r>
    </w:p>
    <w:p w14:paraId="3201EE93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 8 - Prova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>Manege Sportiello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- Cavalos Novos 6 anos - 1,20 m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n-US"/>
        </w:rPr>
        <w:t xml:space="preserve">Leve </w:t>
      </w:r>
    </w:p>
    <w:p w14:paraId="0F2A3ED1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Tab. A, art. 238.1.1 Tempo concedido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1,20m x 1,40 m, velocidade: 350 m/min.</w:t>
      </w:r>
    </w:p>
    <w:p w14:paraId="62B8A15B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</w:pP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Prova n</w:t>
      </w:r>
      <w:r>
        <w:rPr>
          <w:rStyle w:val="Nenhum"/>
          <w:rFonts w:ascii="Symbol" w:hAnsi="Symbol"/>
          <w:color w:val="003300"/>
          <w:sz w:val="22"/>
          <w:szCs w:val="22"/>
          <w:u w:val="single" w:color="003300"/>
          <w:lang w:val="it-IT"/>
        </w:rPr>
        <w:t>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es-ES_tradnl"/>
        </w:rPr>
        <w:t xml:space="preserve"> 8a-  Grande Premio PADDOCK - Amador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 xml:space="preserve">–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pt-PT"/>
        </w:rPr>
        <w:t xml:space="preserve">Master / EXTRA -  Mirim - Jovem Cavaleiro -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  <w:lang w:val="fr-FR"/>
        </w:rPr>
        <w:t xml:space="preserve">Aberta </w:t>
      </w:r>
      <w:r>
        <w:rPr>
          <w:rStyle w:val="Nenhum"/>
          <w:rFonts w:ascii="Calibri" w:eastAsia="Calibri" w:hAnsi="Calibri" w:cs="Calibri"/>
          <w:b/>
          <w:bCs/>
          <w:color w:val="003300"/>
          <w:sz w:val="22"/>
          <w:szCs w:val="22"/>
          <w:u w:val="single" w:color="003300"/>
        </w:rPr>
        <w:t>1,20 m - Leve</w:t>
      </w:r>
    </w:p>
    <w:p w14:paraId="6012FA32" w14:textId="77777777" w:rsidR="00A36C43" w:rsidRDefault="00563295">
      <w:pPr>
        <w:pStyle w:val="Corpo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Tab. A, art. 238.2.2 01 Desempate - Obst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culos 1,20m x 1,40m, velocidade: 350 m/min.</w:t>
      </w:r>
    </w:p>
    <w:p w14:paraId="53153DB5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</w:rPr>
      </w:pPr>
      <w:r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  <w:lang w:val="pt-PT"/>
        </w:rPr>
        <w:t>Mesmo reconhecimento e prova</w:t>
      </w:r>
    </w:p>
    <w:p w14:paraId="70ED3805" w14:textId="77777777" w:rsidR="00A36C43" w:rsidRDefault="00A36C43">
      <w:pPr>
        <w:pStyle w:val="Corpo"/>
        <w:jc w:val="both"/>
        <w:rPr>
          <w:rStyle w:val="Nenhum"/>
          <w:rFonts w:ascii="Calibri" w:eastAsia="Calibri" w:hAnsi="Calibri" w:cs="Calibri"/>
          <w:color w:val="0070C0"/>
          <w:sz w:val="22"/>
          <w:szCs w:val="22"/>
          <w:u w:color="0070C0"/>
        </w:rPr>
      </w:pPr>
    </w:p>
    <w:p w14:paraId="578B0DE7" w14:textId="77777777" w:rsidR="00A36C43" w:rsidRDefault="00563295">
      <w:pPr>
        <w:pStyle w:val="Corpo"/>
        <w:jc w:val="center"/>
        <w:rPr>
          <w:rStyle w:val="Nenhum"/>
          <w:rFonts w:ascii="Calibri" w:eastAsia="Calibri" w:hAnsi="Calibri" w:cs="Calibri"/>
          <w:color w:val="003300"/>
          <w:u w:color="003300"/>
        </w:rPr>
      </w:pPr>
      <w:r>
        <w:rPr>
          <w:rStyle w:val="Nenhum"/>
          <w:rFonts w:ascii="Calibri" w:eastAsia="Calibri" w:hAnsi="Calibri" w:cs="Calibri"/>
          <w:color w:val="003300"/>
          <w:u w:color="003300"/>
          <w:lang w:val="de-DE"/>
        </w:rPr>
        <w:t>DIRETRIZ T</w:t>
      </w:r>
      <w:r>
        <w:rPr>
          <w:rStyle w:val="Nenhum"/>
          <w:rFonts w:ascii="Calibri" w:eastAsia="Calibri" w:hAnsi="Calibri" w:cs="Calibri"/>
          <w:color w:val="003300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u w:color="003300"/>
          <w:lang w:val="en-US"/>
        </w:rPr>
        <w:t xml:space="preserve">CNICA 007/15 </w:t>
      </w:r>
      <w:r>
        <w:rPr>
          <w:rStyle w:val="Nenhum"/>
          <w:rFonts w:ascii="Calibri" w:eastAsia="Calibri" w:hAnsi="Calibri" w:cs="Calibri"/>
          <w:color w:val="003300"/>
          <w:u w:color="003300"/>
          <w:lang w:val="en-US"/>
        </w:rPr>
        <w:t>PASSAPORTE CBH</w:t>
      </w:r>
    </w:p>
    <w:p w14:paraId="0CA13AF3" w14:textId="77777777" w:rsidR="00A36C43" w:rsidRDefault="00A36C43">
      <w:pPr>
        <w:pStyle w:val="Corpo"/>
        <w:jc w:val="center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</w:p>
    <w:p w14:paraId="205F4290" w14:textId="77777777" w:rsidR="00A36C43" w:rsidRDefault="00563295">
      <w:pPr>
        <w:pStyle w:val="Corpo"/>
        <w:jc w:val="center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C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Ó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>DIGO DE CONDUTA DA FEI</w:t>
      </w:r>
    </w:p>
    <w:p w14:paraId="01895054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1.  Em todos os esportes equestres o CAVALO tem que ser considerado a figura mais importante. </w:t>
      </w:r>
    </w:p>
    <w:p w14:paraId="0BDB5AF8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2. O bem-estar do CAVALO tem que estar acima da necessidade dos Organizadores, Patrocinadores e Oficiais. </w:t>
      </w:r>
    </w:p>
    <w:p w14:paraId="793D9543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3. Todo manejo e tratamento veterin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rio tem que assegurar a sa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ú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de e o bem-estar do CAVALO. </w:t>
      </w:r>
    </w:p>
    <w:p w14:paraId="4A942762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4. Os mais altos padrões de nutrição, alimentaçã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o, sa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ú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de, higiene e seguranç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a 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ê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m que ser incentivados e mantidos em qualquer situaçã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 xml:space="preserve">o. </w:t>
      </w:r>
    </w:p>
    <w:p w14:paraId="30B7BC62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5. Durante o transporte, adequadas provisõ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es tê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m de ser providenciadas para assegurar a ventilação, alimentação (bebida e comida) e manter as condiçõ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es de sa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ú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de do organismo do CAVALO. </w:t>
      </w:r>
    </w:p>
    <w:p w14:paraId="13C2D704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6. Tem de se dar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ê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nfase na crescente educação de treinamento, nas pr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á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ticas equestres e na promoção de pesquisas cient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í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ficas da sa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ú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de equina. </w:t>
      </w:r>
    </w:p>
    <w:p w14:paraId="34BF7F02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7. No interesse do CAVALO, a aptidã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o e compet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ê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ncia do cavaleiro tem que ser considerada como essencial. </w:t>
      </w:r>
    </w:p>
    <w:p w14:paraId="31783F4D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8. Todos os m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todos de treinamento e equitação consideram o CAVALO como um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“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ser vivo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” e n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ão pode incluir qualquer 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cnica considerada como abusiva pela FEI. </w:t>
      </w:r>
    </w:p>
    <w:p w14:paraId="6D214310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9. As Confederações Nacionais 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ê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m que estabelecer controles adequados para que todas as pessoas de sua jurisdição respeitem a segurança do CAVALO. </w:t>
      </w:r>
    </w:p>
    <w:p w14:paraId="3016B1B4" w14:textId="77777777" w:rsidR="00A36C43" w:rsidRDefault="00563295">
      <w:pPr>
        <w:pStyle w:val="Corpo"/>
        <w:jc w:val="both"/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</w:pP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lastRenderedPageBreak/>
        <w:t>10.As regras, regulamentações nacionais e internacionais do esport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e equestre a respeito da sa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</w:rPr>
        <w:t>ú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de e segurança do CAVALO tem que ser aderidas nã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n-US"/>
        </w:rPr>
        <w:t>o s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es-ES_tradnl"/>
        </w:rPr>
        <w:t xml:space="preserve">ó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nos concursos nacionais e internacionais, mas tamb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fr-FR"/>
        </w:rPr>
        <w:t>é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 xml:space="preserve">m nos treinamentos. As regras e regulamentações das competições tem que ser revisadas constantemente para garantir 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pt-PT"/>
        </w:rPr>
        <w:t>sempre a seguranç</w:t>
      </w:r>
      <w:r>
        <w:rPr>
          <w:rStyle w:val="Nenhum"/>
          <w:rFonts w:ascii="Calibri" w:eastAsia="Calibri" w:hAnsi="Calibri" w:cs="Calibri"/>
          <w:color w:val="003300"/>
          <w:sz w:val="22"/>
          <w:szCs w:val="22"/>
          <w:u w:color="003300"/>
          <w:lang w:val="it-IT"/>
        </w:rPr>
        <w:t>a.</w:t>
      </w:r>
    </w:p>
    <w:p w14:paraId="71AC07A7" w14:textId="77777777" w:rsidR="00A36C43" w:rsidRDefault="00A36C43">
      <w:pPr>
        <w:pStyle w:val="Corpo"/>
        <w:suppressAutoHyphens/>
        <w:spacing w:before="120"/>
      </w:pPr>
    </w:p>
    <w:sectPr w:rsidR="00A36C43">
      <w:type w:val="continuous"/>
      <w:pgSz w:w="11900" w:h="16840"/>
      <w:pgMar w:top="340" w:right="566" w:bottom="1135" w:left="567" w:header="425" w:footer="27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erica sportiello" w:date="2019-01-30T12:52:00Z" w:initials="">
    <w:p w14:paraId="1292BE37" w14:textId="77777777" w:rsidR="00A36C43" w:rsidRDefault="00A36C43">
      <w:pPr>
        <w:pStyle w:val="Padro"/>
      </w:pPr>
    </w:p>
    <w:p w14:paraId="2297F210" w14:textId="77777777" w:rsidR="00A36C43" w:rsidRDefault="00563295">
      <w:pPr>
        <w:pStyle w:val="Padro"/>
      </w:pPr>
      <w:r>
        <w:rPr>
          <w:rFonts w:eastAsia="Arial Unicode MS" w:cs="Arial Unicode MS"/>
        </w:rPr>
        <w:t>Verificar o artigo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97F2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7F210" w16cid:durableId="20C4C2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378D" w14:textId="77777777" w:rsidR="00000000" w:rsidRDefault="00563295">
      <w:r>
        <w:separator/>
      </w:r>
    </w:p>
  </w:endnote>
  <w:endnote w:type="continuationSeparator" w:id="0">
    <w:p w14:paraId="40F47B90" w14:textId="77777777" w:rsidR="00000000" w:rsidRDefault="005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altName w:val="Noto Sans Syriac Western"/>
    <w:panose1 w:val="02020603050405020304"/>
    <w:charset w:val="00"/>
    <w:family w:val="roman"/>
    <w:pitch w:val="variable"/>
  </w:font>
  <w:font w:name="Trebuchet MS">
    <w:altName w:val="Arial"/>
    <w:panose1 w:val="020B0603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roman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42E3" w14:textId="77777777" w:rsidR="00A36C43" w:rsidRDefault="00A36C43">
    <w:pPr>
      <w:pStyle w:val="Rodap"/>
      <w:jc w:val="center"/>
      <w:rPr>
        <w:rStyle w:val="Nenhum"/>
        <w:rFonts w:ascii="Calibri" w:eastAsia="Calibri" w:hAnsi="Calibri" w:cs="Calibri"/>
        <w:sz w:val="16"/>
        <w:szCs w:val="16"/>
      </w:rPr>
    </w:pPr>
  </w:p>
  <w:p w14:paraId="58D0A2E1" w14:textId="77777777" w:rsidR="00A36C43" w:rsidRDefault="00563295">
    <w:pPr>
      <w:pStyle w:val="Rodap"/>
      <w:tabs>
        <w:tab w:val="left" w:pos="10604"/>
      </w:tabs>
      <w:ind w:right="311"/>
      <w:jc w:val="right"/>
    </w:pPr>
    <w:r>
      <w:rPr>
        <w:rStyle w:val="Nenhum"/>
        <w:rFonts w:ascii="Calibri" w:eastAsia="Calibri" w:hAnsi="Calibri" w:cs="Calibri"/>
        <w:sz w:val="12"/>
        <w:szCs w:val="12"/>
      </w:rPr>
      <w:t xml:space="preserve">Página </w:t>
    </w:r>
    <w:r>
      <w:rPr>
        <w:rStyle w:val="Nenhum"/>
        <w:rFonts w:ascii="Calibri" w:eastAsia="Calibri" w:hAnsi="Calibri" w:cs="Calibri"/>
        <w:b/>
        <w:bCs/>
        <w:sz w:val="12"/>
        <w:szCs w:val="12"/>
      </w:rPr>
      <w:fldChar w:fldCharType="begin"/>
    </w:r>
    <w:r>
      <w:rPr>
        <w:rStyle w:val="Nenhum"/>
        <w:rFonts w:ascii="Calibri" w:eastAsia="Calibri" w:hAnsi="Calibri" w:cs="Calibri"/>
        <w:b/>
        <w:bCs/>
        <w:sz w:val="12"/>
        <w:szCs w:val="12"/>
      </w:rPr>
      <w:instrText xml:space="preserve"> PAGE </w:instrText>
    </w:r>
    <w:r>
      <w:rPr>
        <w:rStyle w:val="Nenhum"/>
        <w:rFonts w:ascii="Calibri" w:eastAsia="Calibri" w:hAnsi="Calibri" w:cs="Calibri"/>
        <w:b/>
        <w:bCs/>
        <w:sz w:val="12"/>
        <w:szCs w:val="12"/>
      </w:rPr>
      <w:fldChar w:fldCharType="separate"/>
    </w:r>
    <w:r>
      <w:rPr>
        <w:rStyle w:val="Nenhum"/>
        <w:rFonts w:ascii="Calibri" w:eastAsia="Calibri" w:hAnsi="Calibri" w:cs="Calibri"/>
        <w:b/>
        <w:bCs/>
        <w:sz w:val="12"/>
        <w:szCs w:val="12"/>
      </w:rPr>
      <w:t>1</w:t>
    </w:r>
    <w:r>
      <w:rPr>
        <w:rStyle w:val="Nenhum"/>
        <w:rFonts w:ascii="Calibri" w:eastAsia="Calibri" w:hAnsi="Calibri" w:cs="Calibri"/>
        <w:b/>
        <w:bCs/>
        <w:sz w:val="12"/>
        <w:szCs w:val="12"/>
      </w:rPr>
      <w:fldChar w:fldCharType="end"/>
    </w:r>
    <w:r>
      <w:rPr>
        <w:rStyle w:val="Nenhum"/>
        <w:rFonts w:ascii="Calibri" w:eastAsia="Calibri" w:hAnsi="Calibri" w:cs="Calibri"/>
        <w:sz w:val="12"/>
        <w:szCs w:val="12"/>
      </w:rPr>
      <w:t xml:space="preserve"> de </w:t>
    </w:r>
    <w:r>
      <w:rPr>
        <w:rStyle w:val="Nenhum"/>
        <w:rFonts w:ascii="Calibri" w:eastAsia="Calibri" w:hAnsi="Calibri" w:cs="Calibri"/>
        <w:b/>
        <w:bCs/>
        <w:sz w:val="12"/>
        <w:szCs w:val="12"/>
      </w:rPr>
      <w:fldChar w:fldCharType="begin"/>
    </w:r>
    <w:r>
      <w:rPr>
        <w:rStyle w:val="Nenhum"/>
        <w:rFonts w:ascii="Calibri" w:eastAsia="Calibri" w:hAnsi="Calibri" w:cs="Calibri"/>
        <w:b/>
        <w:bCs/>
        <w:sz w:val="12"/>
        <w:szCs w:val="12"/>
      </w:rPr>
      <w:instrText xml:space="preserve"> NUMPAGES </w:instrText>
    </w:r>
    <w:r>
      <w:rPr>
        <w:rStyle w:val="Nenhum"/>
        <w:rFonts w:ascii="Calibri" w:eastAsia="Calibri" w:hAnsi="Calibri" w:cs="Calibri"/>
        <w:b/>
        <w:bCs/>
        <w:sz w:val="12"/>
        <w:szCs w:val="12"/>
      </w:rPr>
      <w:fldChar w:fldCharType="separate"/>
    </w:r>
    <w:r>
      <w:rPr>
        <w:rStyle w:val="Nenhum"/>
        <w:rFonts w:ascii="Calibri" w:eastAsia="Calibri" w:hAnsi="Calibri" w:cs="Calibri"/>
        <w:b/>
        <w:bCs/>
        <w:sz w:val="12"/>
        <w:szCs w:val="12"/>
      </w:rPr>
      <w:t>1</w:t>
    </w:r>
    <w:r>
      <w:rPr>
        <w:rStyle w:val="Nenhum"/>
        <w:rFonts w:ascii="Calibri" w:eastAsia="Calibri" w:hAnsi="Calibri" w:cs="Calibri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709D" w14:textId="77777777" w:rsidR="00000000" w:rsidRDefault="00563295">
      <w:r>
        <w:separator/>
      </w:r>
    </w:p>
  </w:footnote>
  <w:footnote w:type="continuationSeparator" w:id="0">
    <w:p w14:paraId="46D8D5A6" w14:textId="77777777" w:rsidR="00000000" w:rsidRDefault="0056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B041" w14:textId="77777777" w:rsidR="00A36C43" w:rsidRDefault="00A36C43">
    <w:pPr>
      <w:pStyle w:val="Corpo"/>
      <w:jc w:val="center"/>
      <w:rPr>
        <w:rStyle w:val="Nenhum"/>
        <w:rFonts w:ascii="Calibri" w:eastAsia="Calibri" w:hAnsi="Calibri" w:cs="Calibri"/>
        <w:b/>
        <w:bCs/>
        <w:color w:val="006600"/>
        <w:sz w:val="20"/>
        <w:szCs w:val="20"/>
        <w:u w:color="006600"/>
      </w:rPr>
    </w:pPr>
  </w:p>
  <w:p w14:paraId="44A78175" w14:textId="77777777" w:rsidR="00A36C43" w:rsidRDefault="00563295">
    <w:pPr>
      <w:pStyle w:val="Corpo"/>
      <w:tabs>
        <w:tab w:val="center" w:pos="5386"/>
      </w:tabs>
      <w:rPr>
        <w:rStyle w:val="Nenhum"/>
        <w:rFonts w:ascii="Calibri" w:eastAsia="Calibri" w:hAnsi="Calibri" w:cs="Calibri"/>
        <w:b/>
        <w:bCs/>
        <w:color w:val="006600"/>
        <w:sz w:val="20"/>
        <w:szCs w:val="20"/>
        <w:u w:color="006600"/>
      </w:rPr>
    </w:pPr>
    <w:r>
      <w:rPr>
        <w:rStyle w:val="Nenhum"/>
        <w:rFonts w:ascii="Calibri" w:eastAsia="Calibri" w:hAnsi="Calibri" w:cs="Calibri"/>
        <w:b/>
        <w:bCs/>
        <w:color w:val="006600"/>
        <w:sz w:val="20"/>
        <w:szCs w:val="20"/>
        <w:u w:color="006600"/>
      </w:rPr>
      <w:tab/>
      <w:t xml:space="preserve">         201</w:t>
    </w:r>
    <w:r>
      <w:rPr>
        <w:rStyle w:val="Nenhum"/>
        <w:rFonts w:ascii="Calibri" w:eastAsia="Calibri" w:hAnsi="Calibri" w:cs="Calibri"/>
        <w:b/>
        <w:bCs/>
        <w:color w:val="006600"/>
        <w:sz w:val="20"/>
        <w:szCs w:val="20"/>
        <w:u w:color="006600"/>
        <w:lang w:val="fr-FR"/>
      </w:rPr>
      <w:t>9</w:t>
    </w:r>
    <w:r>
      <w:rPr>
        <w:rStyle w:val="Nenhum"/>
        <w:b/>
        <w:bCs/>
        <w:sz w:val="32"/>
        <w:szCs w:val="32"/>
      </w:rPr>
      <w:t xml:space="preserve">        </w:t>
    </w:r>
    <w:r>
      <w:rPr>
        <w:rStyle w:val="Nenhum"/>
        <w:rFonts w:ascii="Calibri" w:eastAsia="Calibri" w:hAnsi="Calibri" w:cs="Calibri"/>
        <w:b/>
        <w:bCs/>
        <w:color w:val="006600"/>
        <w:sz w:val="20"/>
        <w:szCs w:val="20"/>
        <w:u w:color="006600"/>
      </w:rPr>
      <w:t xml:space="preserve">                                               </w:t>
    </w:r>
    <w:r>
      <w:rPr>
        <w:rStyle w:val="Nenhum"/>
        <w:b/>
        <w:bCs/>
        <w:noProof/>
        <w:sz w:val="32"/>
        <w:szCs w:val="32"/>
      </w:rPr>
      <w:drawing>
        <wp:inline distT="0" distB="0" distL="0" distR="0" wp14:anchorId="7BFD048C" wp14:editId="34A47249">
          <wp:extent cx="1510138" cy="807006"/>
          <wp:effectExtent l="0" t="0" r="0" b="0"/>
          <wp:docPr id="1073741825" name="officeArt object" descr="D:\Copa Carioca\Copa carioca 2013\etapa 1 Paddock 2013\logo_copa_carioca_amadores&amp;cavalos_nov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Copa Carioca\Copa carioca 2013\etapa 1 Paddock 2013\logo_copa_carioca_amadores&amp;cavalos_novos.jpg" descr="D:\Copa Carioca\Copa carioca 2013\etapa 1 Paddock 2013\logo_copa_carioca_amadores&amp;cavalos_novo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138" cy="807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nhum"/>
        <w:rFonts w:ascii="Calibri" w:eastAsia="Calibri" w:hAnsi="Calibri" w:cs="Calibri"/>
        <w:b/>
        <w:bCs/>
        <w:color w:val="006600"/>
        <w:sz w:val="20"/>
        <w:szCs w:val="20"/>
        <w:u w:color="006600"/>
      </w:rPr>
      <w:t xml:space="preserve">                                 ETAPA 1 PADDOCK   </w:t>
    </w:r>
  </w:p>
  <w:p w14:paraId="691E4928" w14:textId="77777777" w:rsidR="00A36C43" w:rsidRDefault="00A36C43">
    <w:pPr>
      <w:pStyle w:val="Corpo"/>
      <w:tabs>
        <w:tab w:val="center" w:pos="5386"/>
      </w:tabs>
      <w:rPr>
        <w:rStyle w:val="Nenhum"/>
        <w:rFonts w:ascii="Calibri" w:eastAsia="Calibri" w:hAnsi="Calibri" w:cs="Calibri"/>
        <w:b/>
        <w:bCs/>
        <w:color w:val="006600"/>
        <w:sz w:val="20"/>
        <w:szCs w:val="20"/>
        <w:u w:color="006600"/>
      </w:rPr>
    </w:pPr>
  </w:p>
  <w:p w14:paraId="49E973B3" w14:textId="77777777" w:rsidR="00A36C43" w:rsidRDefault="00563295">
    <w:pPr>
      <w:pStyle w:val="Corpo"/>
      <w:jc w:val="center"/>
    </w:pPr>
    <w:r>
      <w:rPr>
        <w:rStyle w:val="Nenhum"/>
        <w:rFonts w:ascii="Calibri" w:eastAsia="Calibri" w:hAnsi="Calibri" w:cs="Calibri"/>
        <w:b/>
        <w:bCs/>
        <w:color w:val="006600"/>
        <w:sz w:val="2"/>
        <w:szCs w:val="2"/>
        <w:u w:color="006600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Style w:val="Nenhum"/>
        <w:rFonts w:ascii="Calibri" w:eastAsia="Calibri" w:hAnsi="Calibri" w:cs="Calibri"/>
        <w:b/>
        <w:bCs/>
        <w:color w:val="006600"/>
        <w:sz w:val="2"/>
        <w:szCs w:val="2"/>
        <w:u w:color="006600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Style w:val="Nenhum"/>
        <w:rFonts w:ascii="Calibri" w:eastAsia="Calibri" w:hAnsi="Calibri" w:cs="Calibri"/>
        <w:b/>
        <w:bCs/>
        <w:color w:val="006600"/>
        <w:sz w:val="2"/>
        <w:szCs w:val="2"/>
        <w:u w:color="006600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Style w:val="Nenhum"/>
        <w:rFonts w:ascii="Calibri" w:eastAsia="Calibri" w:hAnsi="Calibri" w:cs="Calibri"/>
        <w:b/>
        <w:bCs/>
        <w:color w:val="006600"/>
        <w:sz w:val="2"/>
        <w:szCs w:val="2"/>
        <w:u w:color="006600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Style w:val="Nenhum"/>
        <w:rFonts w:ascii="Calibri" w:eastAsia="Calibri" w:hAnsi="Calibri" w:cs="Calibri"/>
        <w:b/>
        <w:bCs/>
        <w:color w:val="006600"/>
        <w:sz w:val="2"/>
        <w:szCs w:val="2"/>
        <w:u w:color="006600"/>
        <w:lang w:val="en-US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F43"/>
    <w:multiLevelType w:val="hybridMultilevel"/>
    <w:tmpl w:val="FFFFFFFF"/>
    <w:styleLink w:val="EstiloImportado4"/>
    <w:lvl w:ilvl="0" w:tplc="545CB44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071DC">
      <w:start w:val="1"/>
      <w:numFmt w:val="bullet"/>
      <w:lvlText w:val="o"/>
      <w:lvlJc w:val="left"/>
      <w:pPr>
        <w:ind w:left="72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8ED0BA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5EF874">
      <w:start w:val="1"/>
      <w:numFmt w:val="bullet"/>
      <w:lvlText w:val="·"/>
      <w:lvlJc w:val="left"/>
      <w:pPr>
        <w:tabs>
          <w:tab w:val="left" w:pos="284"/>
        </w:tabs>
        <w:ind w:left="2160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8115A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C87C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A6D18">
      <w:start w:val="1"/>
      <w:numFmt w:val="bullet"/>
      <w:lvlText w:val="·"/>
      <w:lvlJc w:val="left"/>
      <w:pPr>
        <w:tabs>
          <w:tab w:val="left" w:pos="284"/>
        </w:tabs>
        <w:ind w:left="4320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6EAB2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4CF8E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F5E1D"/>
    <w:multiLevelType w:val="multilevel"/>
    <w:tmpl w:val="DA625DEA"/>
    <w:numStyleLink w:val="EstiloImportado1"/>
  </w:abstractNum>
  <w:abstractNum w:abstractNumId="2" w15:restartNumberingAfterBreak="0">
    <w:nsid w:val="1C0519B6"/>
    <w:multiLevelType w:val="hybridMultilevel"/>
    <w:tmpl w:val="FFFFFFFF"/>
    <w:numStyleLink w:val="EstiloImportado2"/>
  </w:abstractNum>
  <w:abstractNum w:abstractNumId="3" w15:restartNumberingAfterBreak="0">
    <w:nsid w:val="2F57463D"/>
    <w:multiLevelType w:val="hybridMultilevel"/>
    <w:tmpl w:val="FFFFFFFF"/>
    <w:styleLink w:val="EstiloImportado2"/>
    <w:lvl w:ilvl="0" w:tplc="CD9C535E">
      <w:start w:val="1"/>
      <w:numFmt w:val="bullet"/>
      <w:lvlText w:val="·"/>
      <w:lvlJc w:val="left"/>
      <w:pPr>
        <w:tabs>
          <w:tab w:val="left" w:pos="284"/>
        </w:tabs>
        <w:ind w:left="567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6271E">
      <w:start w:val="1"/>
      <w:numFmt w:val="bullet"/>
      <w:suff w:val="nothing"/>
      <w:lvlText w:val="o"/>
      <w:lvlJc w:val="left"/>
      <w:pPr>
        <w:tabs>
          <w:tab w:val="left" w:pos="284"/>
        </w:tabs>
        <w:ind w:left="1287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C3A76">
      <w:start w:val="1"/>
      <w:numFmt w:val="bullet"/>
      <w:lvlText w:val="▪"/>
      <w:lvlJc w:val="left"/>
      <w:pPr>
        <w:tabs>
          <w:tab w:val="left" w:pos="284"/>
        </w:tabs>
        <w:ind w:left="2007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8D936">
      <w:start w:val="1"/>
      <w:numFmt w:val="bullet"/>
      <w:lvlText w:val="·"/>
      <w:lvlJc w:val="left"/>
      <w:pPr>
        <w:tabs>
          <w:tab w:val="left" w:pos="284"/>
        </w:tabs>
        <w:ind w:left="2727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36CEAE">
      <w:start w:val="1"/>
      <w:numFmt w:val="bullet"/>
      <w:suff w:val="nothing"/>
      <w:lvlText w:val="o"/>
      <w:lvlJc w:val="left"/>
      <w:pPr>
        <w:tabs>
          <w:tab w:val="left" w:pos="284"/>
        </w:tabs>
        <w:ind w:left="3447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71D8">
      <w:start w:val="1"/>
      <w:numFmt w:val="bullet"/>
      <w:lvlText w:val="▪"/>
      <w:lvlJc w:val="left"/>
      <w:pPr>
        <w:tabs>
          <w:tab w:val="left" w:pos="284"/>
        </w:tabs>
        <w:ind w:left="4167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A3C7C">
      <w:start w:val="1"/>
      <w:numFmt w:val="bullet"/>
      <w:lvlText w:val="·"/>
      <w:lvlJc w:val="left"/>
      <w:pPr>
        <w:tabs>
          <w:tab w:val="left" w:pos="284"/>
        </w:tabs>
        <w:ind w:left="4887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EF0E8">
      <w:start w:val="1"/>
      <w:numFmt w:val="bullet"/>
      <w:suff w:val="nothing"/>
      <w:lvlText w:val="o"/>
      <w:lvlJc w:val="left"/>
      <w:pPr>
        <w:tabs>
          <w:tab w:val="left" w:pos="284"/>
        </w:tabs>
        <w:ind w:left="5607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49504">
      <w:start w:val="1"/>
      <w:numFmt w:val="bullet"/>
      <w:lvlText w:val="▪"/>
      <w:lvlJc w:val="left"/>
      <w:pPr>
        <w:tabs>
          <w:tab w:val="left" w:pos="284"/>
        </w:tabs>
        <w:ind w:left="6327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1673B5"/>
    <w:multiLevelType w:val="multilevel"/>
    <w:tmpl w:val="DA625DEA"/>
    <w:styleLink w:val="EstiloImportado1"/>
    <w:lvl w:ilvl="0">
      <w:start w:val="1"/>
      <w:numFmt w:val="decimal"/>
      <w:lvlText w:val="%1."/>
      <w:lvlJc w:val="left"/>
      <w:pPr>
        <w:tabs>
          <w:tab w:val="left" w:pos="989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426"/>
          <w:tab w:val="left" w:pos="674"/>
        </w:tabs>
        <w:ind w:left="426" w:hanging="42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  <w:tab w:val="left" w:pos="674"/>
        </w:tabs>
        <w:ind w:left="1846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  <w:tab w:val="left" w:pos="674"/>
        </w:tabs>
        <w:ind w:left="2566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  <w:tab w:val="left" w:pos="674"/>
        </w:tabs>
        <w:ind w:left="3646" w:hanging="69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  <w:tab w:val="left" w:pos="674"/>
        </w:tabs>
        <w:ind w:left="4726" w:hanging="105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  <w:tab w:val="left" w:pos="674"/>
        </w:tabs>
        <w:ind w:left="5446" w:hanging="105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  <w:tab w:val="left" w:pos="674"/>
        </w:tabs>
        <w:ind w:left="6526" w:hanging="1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674"/>
        </w:tabs>
        <w:ind w:left="7246" w:hanging="1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376F37"/>
    <w:multiLevelType w:val="hybridMultilevel"/>
    <w:tmpl w:val="FFFFFFFF"/>
    <w:numStyleLink w:val="EstiloImportado4"/>
  </w:abstractNum>
  <w:abstractNum w:abstractNumId="6" w15:restartNumberingAfterBreak="0">
    <w:nsid w:val="352472BA"/>
    <w:multiLevelType w:val="hybridMultilevel"/>
    <w:tmpl w:val="FFFFFFFF"/>
    <w:numStyleLink w:val="Marcadores"/>
  </w:abstractNum>
  <w:abstractNum w:abstractNumId="7" w15:restartNumberingAfterBreak="0">
    <w:nsid w:val="367E44B2"/>
    <w:multiLevelType w:val="hybridMultilevel"/>
    <w:tmpl w:val="FFFFFFFF"/>
    <w:styleLink w:val="EstiloImportado5"/>
    <w:lvl w:ilvl="0" w:tplc="5FD6214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C2EF6">
      <w:start w:val="1"/>
      <w:numFmt w:val="bullet"/>
      <w:lvlText w:val="o"/>
      <w:lvlJc w:val="left"/>
      <w:pPr>
        <w:ind w:left="720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4277C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E0D93C">
      <w:start w:val="1"/>
      <w:numFmt w:val="bullet"/>
      <w:lvlText w:val="·"/>
      <w:lvlJc w:val="left"/>
      <w:pPr>
        <w:tabs>
          <w:tab w:val="left" w:pos="284"/>
        </w:tabs>
        <w:ind w:left="2160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C754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475EA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C0D64">
      <w:start w:val="1"/>
      <w:numFmt w:val="bullet"/>
      <w:lvlText w:val="·"/>
      <w:lvlJc w:val="left"/>
      <w:pPr>
        <w:tabs>
          <w:tab w:val="left" w:pos="284"/>
        </w:tabs>
        <w:ind w:left="4320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64802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84636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4AB44CD"/>
    <w:multiLevelType w:val="hybridMultilevel"/>
    <w:tmpl w:val="FFFFFFFF"/>
    <w:styleLink w:val="Marcadores"/>
    <w:lvl w:ilvl="0" w:tplc="56C897A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2260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AC38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AD31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4B6D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45CF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A782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474B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8043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EFD10A0"/>
    <w:multiLevelType w:val="hybridMultilevel"/>
    <w:tmpl w:val="FFFFFFFF"/>
    <w:numStyleLink w:val="EstiloImportado5"/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</w:tabs>
          <w:ind w:left="426" w:hanging="426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846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2566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3646" w:hanging="69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726" w:hanging="105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5446" w:hanging="105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6526" w:hanging="141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7246" w:hanging="141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  <w:tab w:val="left" w:pos="674"/>
          </w:tabs>
          <w:ind w:left="426" w:hanging="426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674"/>
          </w:tabs>
          <w:ind w:left="1846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674"/>
          </w:tabs>
          <w:ind w:left="2566" w:hanging="33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674"/>
          </w:tabs>
          <w:ind w:left="3646" w:hanging="69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674"/>
          </w:tabs>
          <w:ind w:left="4726" w:hanging="105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674"/>
          </w:tabs>
          <w:ind w:left="5446" w:hanging="105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674"/>
          </w:tabs>
          <w:ind w:left="6526" w:hanging="141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674"/>
          </w:tabs>
          <w:ind w:left="7246" w:hanging="141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8"/>
  </w:num>
  <w:num w:numId="7">
    <w:abstractNumId w:val="6"/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3"/>
  </w:num>
  <w:num w:numId="12">
    <w:abstractNumId w:val="2"/>
  </w:num>
  <w:num w:numId="13">
    <w:abstractNumId w:val="1"/>
    <w:lvlOverride w:ilvl="0">
      <w:startOverride w:val="6"/>
    </w:lvlOverride>
  </w:num>
  <w:num w:numId="14">
    <w:abstractNumId w:val="0"/>
  </w:num>
  <w:num w:numId="15">
    <w:abstractNumId w:val="5"/>
  </w:num>
  <w:num w:numId="16">
    <w:abstractNumId w:val="5"/>
    <w:lvlOverride w:ilvl="0">
      <w:lvl w:ilvl="0" w:tplc="E2BE597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6F1E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CAF12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724C4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88A1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0CDC9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B2268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8AA6A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7EF79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7"/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  <w:tab w:val="left" w:pos="674"/>
          </w:tabs>
          <w:ind w:left="284" w:firstLine="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674"/>
          </w:tabs>
          <w:ind w:left="2130" w:hanging="1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674"/>
          </w:tabs>
          <w:ind w:left="2850" w:hanging="1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674"/>
          </w:tabs>
          <w:ind w:left="3930" w:hanging="54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674"/>
          </w:tabs>
          <w:ind w:left="5010" w:hanging="90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674"/>
          </w:tabs>
          <w:ind w:left="5730" w:hanging="90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674"/>
          </w:tabs>
          <w:ind w:left="6810" w:hanging="12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674"/>
          </w:tabs>
          <w:ind w:left="7530" w:hanging="12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startOverride w:val="8"/>
      <w:lvl w:ilvl="0">
        <w:start w:val="8"/>
        <w:numFmt w:val="decimal"/>
        <w:lvlText w:val="%1."/>
        <w:lvlJc w:val="left"/>
        <w:pPr>
          <w:tabs>
            <w:tab w:val="num" w:pos="567"/>
            <w:tab w:val="left" w:pos="989"/>
          </w:tabs>
          <w:ind w:left="284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</w:tabs>
          <w:ind w:left="284" w:firstLine="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2130" w:hanging="1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2850" w:hanging="18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3930" w:hanging="54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5010" w:hanging="90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5730" w:hanging="90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6810" w:hanging="12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7530" w:hanging="12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9"/>
    </w:lvlOverride>
  </w:num>
  <w:num w:numId="21">
    <w:abstractNumId w:val="7"/>
  </w:num>
  <w:num w:numId="22">
    <w:abstractNumId w:val="9"/>
  </w:num>
  <w:num w:numId="23">
    <w:abstractNumId w:val="1"/>
    <w:lvlOverride w:ilvl="0">
      <w:startOverride w:val="13"/>
      <w:lvl w:ilvl="0">
        <w:start w:val="13"/>
        <w:numFmt w:val="decimal"/>
        <w:lvlText w:val="%1."/>
        <w:lvlJc w:val="left"/>
        <w:pPr>
          <w:ind w:left="989" w:hanging="9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89"/>
          </w:tabs>
          <w:ind w:left="67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89"/>
          </w:tabs>
          <w:ind w:left="1531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989"/>
          </w:tabs>
          <w:ind w:left="2251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89"/>
          </w:tabs>
          <w:ind w:left="3331" w:hanging="3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89"/>
          </w:tabs>
          <w:ind w:left="4411" w:hanging="7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89"/>
          </w:tabs>
          <w:ind w:left="5131" w:hanging="7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89"/>
          </w:tabs>
          <w:ind w:left="6211" w:hanging="10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89"/>
          </w:tabs>
          <w:ind w:left="6931" w:hanging="10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F6FCDAB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BCBFE6">
        <w:start w:val="1"/>
        <w:numFmt w:val="bullet"/>
        <w:lvlText w:val="o"/>
        <w:lvlJc w:val="left"/>
        <w:pPr>
          <w:ind w:left="326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6CDD74">
        <w:start w:val="1"/>
        <w:numFmt w:val="bullet"/>
        <w:lvlText w:val="▪"/>
        <w:lvlJc w:val="left"/>
        <w:pPr>
          <w:ind w:left="39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BC11B8">
        <w:start w:val="1"/>
        <w:numFmt w:val="bullet"/>
        <w:lvlText w:val="·"/>
        <w:lvlJc w:val="left"/>
        <w:pPr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82E006">
        <w:start w:val="1"/>
        <w:numFmt w:val="bullet"/>
        <w:lvlText w:val="o"/>
        <w:lvlJc w:val="left"/>
        <w:pPr>
          <w:ind w:left="54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8CFFCE">
        <w:start w:val="1"/>
        <w:numFmt w:val="bullet"/>
        <w:lvlText w:val="▪"/>
        <w:lvlJc w:val="left"/>
        <w:pPr>
          <w:ind w:left="614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6DB44">
        <w:start w:val="1"/>
        <w:numFmt w:val="bullet"/>
        <w:lvlText w:val="·"/>
        <w:lvlJc w:val="left"/>
        <w:pPr>
          <w:ind w:left="686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04FEB8">
        <w:start w:val="1"/>
        <w:numFmt w:val="bullet"/>
        <w:lvlText w:val="o"/>
        <w:lvlJc w:val="left"/>
        <w:pPr>
          <w:ind w:left="75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1E0080">
        <w:start w:val="1"/>
        <w:numFmt w:val="bullet"/>
        <w:lvlText w:val="▪"/>
        <w:lvlJc w:val="left"/>
        <w:pPr>
          <w:ind w:left="830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43"/>
    <w:rsid w:val="00563295"/>
    <w:rsid w:val="00A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8197A"/>
  <w15:docId w15:val="{C9ECEE20-0BE2-DB44-B11E-C96434D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4">
    <w:name w:val="heading 4"/>
    <w:next w:val="Corpo"/>
    <w:uiPriority w:val="9"/>
    <w:unhideWhenUsed/>
    <w:qFormat/>
    <w:pPr>
      <w:keepNext/>
      <w:ind w:left="1410"/>
      <w:outlineLvl w:val="3"/>
    </w:pPr>
    <w:rPr>
      <w:rFonts w:ascii="Arial Narrow" w:eastAsia="Arial Narrow" w:hAnsi="Arial Narrow" w:cs="Arial Narrow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tulo7">
    <w:name w:val="heading 7"/>
    <w:next w:val="Corpo"/>
    <w:pPr>
      <w:keepNext/>
      <w:jc w:val="both"/>
      <w:outlineLvl w:val="6"/>
    </w:pPr>
    <w:rPr>
      <w:rFonts w:ascii="Arial Narrow" w:hAnsi="Arial Narrow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8">
    <w:name w:val="heading 8"/>
    <w:next w:val="Corpo"/>
    <w:pPr>
      <w:keepNext/>
      <w:outlineLvl w:val="7"/>
    </w:pPr>
    <w:rPr>
      <w:rFonts w:ascii="Arial Narrow" w:hAnsi="Arial Narrow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tulo9">
    <w:name w:val="heading 9"/>
    <w:next w:val="Corpo"/>
    <w:pPr>
      <w:keepNext/>
      <w:tabs>
        <w:tab w:val="left" w:pos="1080"/>
      </w:tabs>
      <w:ind w:right="566"/>
      <w:jc w:val="both"/>
      <w:outlineLvl w:val="8"/>
    </w:pPr>
    <w:rPr>
      <w:rFonts w:ascii="Arial Narrow" w:hAnsi="Arial Narrow" w:cs="Arial Unicode MS"/>
      <w:b/>
      <w:bCs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Arial Narrow" w:hAnsi="Arial Narro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paragraph" w:styleId="Rodap">
    <w:name w:val="footer"/>
    <w:pPr>
      <w:tabs>
        <w:tab w:val="center" w:pos="4252"/>
        <w:tab w:val="right" w:pos="8504"/>
      </w:tabs>
    </w:pPr>
    <w:rPr>
      <w:rFonts w:ascii="Arial Narrow" w:eastAsia="Arial Narrow" w:hAnsi="Arial Narrow" w:cs="Arial Narrow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Marcadores">
    <w:name w:val="Marcadores"/>
    <w:pPr>
      <w:numPr>
        <w:numId w:val="6"/>
      </w:numPr>
    </w:pPr>
  </w:style>
  <w:style w:type="paragraph" w:styleId="Corpodetexto2">
    <w:name w:val="Body Text 2"/>
    <w:pPr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ecuodecorpodetexto">
    <w:name w:val="Body Text Indent"/>
    <w:pPr>
      <w:ind w:left="1080"/>
      <w:jc w:val="both"/>
    </w:pPr>
    <w:rPr>
      <w:rFonts w:ascii="Arial Narrow" w:eastAsia="Arial Narrow" w:hAnsi="Arial Narrow" w:cs="Arial Narrow"/>
      <w:color w:val="000000"/>
      <w:sz w:val="28"/>
      <w:szCs w:val="28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1"/>
      </w:numPr>
    </w:pPr>
  </w:style>
  <w:style w:type="numbering" w:customStyle="1" w:styleId="EstiloImportado4">
    <w:name w:val="Estilo Importado 4"/>
    <w:pPr>
      <w:numPr>
        <w:numId w:val="14"/>
      </w:numPr>
    </w:pPr>
  </w:style>
  <w:style w:type="paragraph" w:styleId="PargrafodaLista">
    <w:name w:val="List Paragraph"/>
    <w:pPr>
      <w:ind w:left="720"/>
    </w:pPr>
    <w:rPr>
      <w:rFonts w:ascii="Arial Narrow" w:hAnsi="Arial Narrow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385623"/>
      <w:u w:val="single" w:color="385623"/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ascii="Arial Narrow" w:eastAsia="Arial Narrow" w:hAnsi="Arial Narrow" w:cs="Arial Narrow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pPr>
      <w:numPr>
        <w:numId w:val="21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i/>
      <w:iCs/>
      <w:outline w:val="0"/>
      <w:color w:val="2E74B5"/>
      <w:u w:val="single" w:color="2E74B5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microsoft.com/office/2011/relationships/commentsExtended" Target="commentsExtended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comments" Target="comments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valereal.com.br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mailto:copacarioca2019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feerj.com.br" TargetMode="External" /><Relationship Id="rId14" Type="http://schemas.microsoft.com/office/2016/09/relationships/commentsIds" Target="commentsId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2387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2</cp:revision>
  <dcterms:created xsi:type="dcterms:W3CDTF">2019-07-01T20:35:00Z</dcterms:created>
  <dcterms:modified xsi:type="dcterms:W3CDTF">2019-07-01T20:35:00Z</dcterms:modified>
</cp:coreProperties>
</file>